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F49" w:rsidRPr="00925156" w:rsidRDefault="00104426" w:rsidP="00326F49">
      <w:pPr>
        <w:pStyle w:val="Heading1"/>
        <w:keepNext w:val="0"/>
        <w:rPr>
          <w:rFonts w:ascii="Verdana" w:hAnsi="Verdana"/>
          <w:sz w:val="20"/>
          <w:szCs w:val="20"/>
        </w:rPr>
      </w:pPr>
      <w:r>
        <w:rPr>
          <w:rFonts w:ascii="Verdana" w:hAnsi="Verdana"/>
          <w:sz w:val="20"/>
          <w:szCs w:val="20"/>
        </w:rPr>
        <w:t xml:space="preserve">  </w:t>
      </w:r>
      <w:r w:rsidR="00F959FC">
        <w:rPr>
          <w:rFonts w:ascii="Verdana" w:hAnsi="Verdana"/>
          <w:sz w:val="20"/>
          <w:szCs w:val="20"/>
        </w:rPr>
        <w:t xml:space="preserve">  </w:t>
      </w:r>
      <w:r w:rsidR="00326F49" w:rsidRPr="00925156">
        <w:rPr>
          <w:rFonts w:ascii="Verdana" w:hAnsi="Verdana"/>
          <w:noProof/>
          <w:sz w:val="20"/>
          <w:szCs w:val="20"/>
        </w:rPr>
        <w:drawing>
          <wp:inline distT="0" distB="0" distL="0" distR="0">
            <wp:extent cx="6057900" cy="1257300"/>
            <wp:effectExtent l="0" t="0" r="0" b="0"/>
            <wp:docPr id="1" name="Picture 1" descr="SLC_NEW Logo_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C_NEW Logo_Small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7900" cy="1257300"/>
                    </a:xfrm>
                    <a:prstGeom prst="rect">
                      <a:avLst/>
                    </a:prstGeom>
                    <a:noFill/>
                    <a:ln>
                      <a:noFill/>
                    </a:ln>
                  </pic:spPr>
                </pic:pic>
              </a:graphicData>
            </a:graphic>
          </wp:inline>
        </w:drawing>
      </w:r>
    </w:p>
    <w:p w:rsidR="00326F49" w:rsidRPr="00B85D2E" w:rsidRDefault="00326F49" w:rsidP="00326F49">
      <w:pPr>
        <w:pStyle w:val="Heading1"/>
        <w:keepNext w:val="0"/>
        <w:rPr>
          <w:rFonts w:ascii="Verdana" w:hAnsi="Verdana"/>
          <w:sz w:val="20"/>
          <w:szCs w:val="20"/>
        </w:rPr>
      </w:pPr>
    </w:p>
    <w:p w:rsidR="00326F49" w:rsidRPr="00B85D2E" w:rsidRDefault="00326F49" w:rsidP="00326F49">
      <w:pPr>
        <w:rPr>
          <w:rFonts w:ascii="Verdana" w:hAnsi="Verdana"/>
          <w:sz w:val="20"/>
          <w:szCs w:val="20"/>
        </w:rPr>
      </w:pPr>
    </w:p>
    <w:p w:rsidR="00326F49" w:rsidRPr="00B85D2E" w:rsidRDefault="00326F49" w:rsidP="00326F49">
      <w:pPr>
        <w:rPr>
          <w:rFonts w:ascii="Verdana" w:hAnsi="Verdana"/>
          <w:sz w:val="20"/>
          <w:szCs w:val="20"/>
        </w:rPr>
      </w:pPr>
    </w:p>
    <w:p w:rsidR="00477C78" w:rsidRDefault="00477C78" w:rsidP="00326F49">
      <w:pPr>
        <w:pStyle w:val="Heading1"/>
        <w:keepNext w:val="0"/>
        <w:rPr>
          <w:rFonts w:ascii="Cronos Pro" w:hAnsi="Cronos Pro"/>
          <w:sz w:val="56"/>
          <w:szCs w:val="56"/>
        </w:rPr>
      </w:pPr>
      <w:bookmarkStart w:id="0" w:name="_Toc23654712"/>
      <w:bookmarkStart w:id="1" w:name="_Toc23654844"/>
      <w:bookmarkStart w:id="2" w:name="_Toc23655102"/>
      <w:r>
        <w:rPr>
          <w:rFonts w:ascii="Cronos Pro" w:hAnsi="Cronos Pro"/>
          <w:sz w:val="56"/>
          <w:szCs w:val="56"/>
        </w:rPr>
        <w:t>Bylaws for</w:t>
      </w:r>
    </w:p>
    <w:p w:rsidR="00326F49" w:rsidRPr="00477C78" w:rsidRDefault="00326F49" w:rsidP="00477C78">
      <w:pPr>
        <w:pStyle w:val="Heading1"/>
        <w:keepNext w:val="0"/>
        <w:rPr>
          <w:rFonts w:ascii="Cronos Pro" w:hAnsi="Cronos Pro"/>
          <w:sz w:val="56"/>
          <w:szCs w:val="56"/>
        </w:rPr>
      </w:pPr>
      <w:r w:rsidRPr="00FC15E4">
        <w:rPr>
          <w:rFonts w:ascii="Cronos Pro" w:hAnsi="Cronos Pro"/>
          <w:sz w:val="56"/>
          <w:szCs w:val="56"/>
        </w:rPr>
        <w:t>Spiritual Life Center</w:t>
      </w:r>
      <w:bookmarkEnd w:id="0"/>
      <w:bookmarkEnd w:id="1"/>
      <w:bookmarkEnd w:id="2"/>
    </w:p>
    <w:p w:rsidR="00477C78" w:rsidRDefault="00477C78" w:rsidP="00326F49">
      <w:pPr>
        <w:pStyle w:val="Heading9"/>
        <w:keepNext w:val="0"/>
        <w:rPr>
          <w:rFonts w:ascii="Cronos Pro" w:hAnsi="Cronos Pro"/>
          <w:sz w:val="40"/>
          <w:szCs w:val="40"/>
        </w:rPr>
      </w:pPr>
    </w:p>
    <w:p w:rsidR="00326F49" w:rsidRPr="00477C78" w:rsidRDefault="00477C78" w:rsidP="00326F49">
      <w:pPr>
        <w:pStyle w:val="Heading9"/>
        <w:keepNext w:val="0"/>
        <w:rPr>
          <w:rFonts w:ascii="Cronos Pro" w:hAnsi="Cronos Pro"/>
          <w:sz w:val="40"/>
          <w:szCs w:val="40"/>
        </w:rPr>
      </w:pPr>
      <w:r w:rsidRPr="00477C78">
        <w:rPr>
          <w:rFonts w:ascii="Cronos Pro" w:hAnsi="Cronos Pro"/>
          <w:sz w:val="40"/>
          <w:szCs w:val="40"/>
        </w:rPr>
        <w:t>Sacramento, California</w:t>
      </w:r>
    </w:p>
    <w:p w:rsidR="00326F49" w:rsidRPr="00B85D2E" w:rsidRDefault="00326F49" w:rsidP="00326F49">
      <w:pPr>
        <w:rPr>
          <w:rFonts w:ascii="Verdana" w:hAnsi="Verdana"/>
          <w:sz w:val="20"/>
          <w:szCs w:val="20"/>
        </w:rPr>
      </w:pPr>
    </w:p>
    <w:p w:rsidR="00326F49" w:rsidRPr="00B85D2E" w:rsidRDefault="00326F49" w:rsidP="00326F49">
      <w:pPr>
        <w:rPr>
          <w:rFonts w:ascii="Verdana" w:hAnsi="Verdana"/>
          <w:sz w:val="20"/>
          <w:szCs w:val="20"/>
        </w:rPr>
      </w:pPr>
    </w:p>
    <w:p w:rsidR="00275AE3" w:rsidRDefault="00275AE3" w:rsidP="00275AE3">
      <w:pPr>
        <w:jc w:val="center"/>
        <w:rPr>
          <w:rFonts w:ascii="Verdana" w:hAnsi="Verdana"/>
          <w:color w:val="FF0000"/>
          <w:sz w:val="32"/>
          <w:szCs w:val="32"/>
        </w:rPr>
      </w:pPr>
    </w:p>
    <w:p w:rsidR="00326F49" w:rsidRDefault="00326F49" w:rsidP="00326F49">
      <w:pPr>
        <w:rPr>
          <w:rFonts w:ascii="Verdana" w:hAnsi="Verdana"/>
          <w:sz w:val="20"/>
          <w:szCs w:val="20"/>
        </w:rPr>
      </w:pPr>
    </w:p>
    <w:p w:rsidR="002966CD" w:rsidRDefault="002966CD" w:rsidP="00326F49">
      <w:pPr>
        <w:rPr>
          <w:rFonts w:ascii="Verdana" w:hAnsi="Verdana"/>
          <w:sz w:val="20"/>
          <w:szCs w:val="20"/>
        </w:rPr>
      </w:pPr>
    </w:p>
    <w:p w:rsidR="002966CD" w:rsidRPr="00B85D2E" w:rsidRDefault="002966CD" w:rsidP="00326F49">
      <w:pPr>
        <w:rPr>
          <w:rFonts w:ascii="Verdana" w:hAnsi="Verdana"/>
          <w:sz w:val="20"/>
          <w:szCs w:val="20"/>
        </w:rPr>
      </w:pPr>
    </w:p>
    <w:p w:rsidR="00326F49" w:rsidRDefault="00326F49" w:rsidP="00326F49">
      <w:pPr>
        <w:rPr>
          <w:rFonts w:ascii="Verdana" w:hAnsi="Verdana"/>
          <w:sz w:val="20"/>
          <w:szCs w:val="20"/>
        </w:rPr>
      </w:pPr>
    </w:p>
    <w:p w:rsidR="00326F49" w:rsidRDefault="00326F49" w:rsidP="00326F49">
      <w:pPr>
        <w:rPr>
          <w:rFonts w:ascii="Verdana" w:hAnsi="Verdana"/>
          <w:sz w:val="20"/>
          <w:szCs w:val="20"/>
        </w:rPr>
      </w:pPr>
    </w:p>
    <w:p w:rsidR="00326F49" w:rsidRDefault="00326F49" w:rsidP="00326F49">
      <w:pPr>
        <w:rPr>
          <w:rFonts w:ascii="Verdana" w:hAnsi="Verdana"/>
          <w:sz w:val="20"/>
          <w:szCs w:val="20"/>
        </w:rPr>
      </w:pPr>
    </w:p>
    <w:p w:rsidR="00326F49" w:rsidRDefault="00326F49" w:rsidP="00326F49">
      <w:pPr>
        <w:rPr>
          <w:rFonts w:ascii="Verdana" w:hAnsi="Verdana"/>
          <w:sz w:val="20"/>
          <w:szCs w:val="20"/>
        </w:rPr>
      </w:pPr>
    </w:p>
    <w:p w:rsidR="00326F49" w:rsidRDefault="00326F49" w:rsidP="00326F49">
      <w:pPr>
        <w:rPr>
          <w:rFonts w:ascii="Verdana" w:hAnsi="Verdana"/>
          <w:sz w:val="20"/>
          <w:szCs w:val="20"/>
        </w:rPr>
      </w:pPr>
    </w:p>
    <w:p w:rsidR="00326F49" w:rsidRDefault="00326F49" w:rsidP="00FC09E6">
      <w:pPr>
        <w:spacing w:after="0"/>
        <w:jc w:val="center"/>
        <w:rPr>
          <w:rFonts w:ascii="Arial" w:hAnsi="Arial" w:cs="Arial"/>
          <w:b/>
          <w:color w:val="5F497A" w:themeColor="accent4" w:themeShade="BF"/>
          <w:sz w:val="28"/>
          <w:szCs w:val="28"/>
        </w:rPr>
      </w:pPr>
    </w:p>
    <w:p w:rsidR="00275AE3" w:rsidRDefault="00275AE3" w:rsidP="00477C78">
      <w:pPr>
        <w:spacing w:after="0"/>
        <w:jc w:val="center"/>
        <w:rPr>
          <w:rFonts w:ascii="Arial" w:hAnsi="Arial" w:cs="Arial"/>
          <w:i/>
          <w:sz w:val="28"/>
          <w:szCs w:val="28"/>
        </w:rPr>
      </w:pPr>
    </w:p>
    <w:p w:rsidR="00275AE3" w:rsidRDefault="00275AE3" w:rsidP="00477C78">
      <w:pPr>
        <w:spacing w:after="0"/>
        <w:jc w:val="center"/>
        <w:rPr>
          <w:rFonts w:ascii="Arial" w:hAnsi="Arial" w:cs="Arial"/>
          <w:i/>
          <w:sz w:val="28"/>
          <w:szCs w:val="28"/>
        </w:rPr>
      </w:pPr>
    </w:p>
    <w:p w:rsidR="00275AE3" w:rsidRDefault="00275AE3" w:rsidP="00477C78">
      <w:pPr>
        <w:spacing w:after="0"/>
        <w:jc w:val="center"/>
        <w:rPr>
          <w:rFonts w:ascii="Arial" w:hAnsi="Arial" w:cs="Arial"/>
          <w:i/>
          <w:sz w:val="28"/>
          <w:szCs w:val="28"/>
        </w:rPr>
      </w:pPr>
    </w:p>
    <w:p w:rsidR="00392800" w:rsidRDefault="00275AE3" w:rsidP="00477C78">
      <w:pPr>
        <w:spacing w:after="0"/>
        <w:jc w:val="center"/>
        <w:rPr>
          <w:rFonts w:ascii="Arial" w:hAnsi="Arial" w:cs="Arial"/>
          <w:i/>
        </w:rPr>
      </w:pPr>
      <w:r>
        <w:rPr>
          <w:rFonts w:ascii="Arial" w:hAnsi="Arial" w:cs="Arial"/>
          <w:i/>
          <w:sz w:val="28"/>
          <w:szCs w:val="28"/>
        </w:rPr>
        <w:t xml:space="preserve">Bylaws Last </w:t>
      </w:r>
      <w:r w:rsidR="00447093">
        <w:rPr>
          <w:rFonts w:ascii="Arial" w:hAnsi="Arial" w:cs="Arial"/>
          <w:i/>
          <w:sz w:val="28"/>
          <w:szCs w:val="28"/>
        </w:rPr>
        <w:t>Revised April</w:t>
      </w:r>
      <w:r w:rsidR="00D57D0D" w:rsidRPr="008A5665">
        <w:rPr>
          <w:rFonts w:ascii="Arial" w:hAnsi="Arial" w:cs="Arial"/>
          <w:i/>
          <w:sz w:val="28"/>
          <w:szCs w:val="28"/>
        </w:rPr>
        <w:t xml:space="preserve"> 2026</w:t>
      </w:r>
    </w:p>
    <w:p w:rsidR="00A159D5" w:rsidRDefault="00A159D5" w:rsidP="00477C78">
      <w:pPr>
        <w:spacing w:after="0"/>
        <w:jc w:val="center"/>
        <w:rPr>
          <w:rFonts w:ascii="Arial" w:hAnsi="Arial" w:cs="Arial"/>
          <w:i/>
        </w:rPr>
      </w:pPr>
    </w:p>
    <w:p w:rsidR="00275AE3" w:rsidRDefault="00275AE3" w:rsidP="00477C78">
      <w:pPr>
        <w:spacing w:after="0"/>
        <w:jc w:val="center"/>
        <w:rPr>
          <w:rFonts w:ascii="Arial" w:hAnsi="Arial" w:cs="Arial"/>
          <w:i/>
        </w:rPr>
      </w:pPr>
    </w:p>
    <w:p w:rsidR="00275AE3" w:rsidRPr="005F7B77" w:rsidRDefault="00275AE3" w:rsidP="00477C78">
      <w:pPr>
        <w:spacing w:after="0"/>
        <w:jc w:val="center"/>
        <w:rPr>
          <w:rFonts w:ascii="Arial" w:hAnsi="Arial" w:cs="Arial"/>
          <w:i/>
        </w:rPr>
      </w:pPr>
    </w:p>
    <w:p w:rsidR="00FA25DB" w:rsidRPr="00FA25DB" w:rsidRDefault="00FA25DB" w:rsidP="00FA25DB">
      <w:pPr>
        <w:jc w:val="center"/>
        <w:rPr>
          <w:rFonts w:ascii="Arial" w:hAnsi="Arial" w:cs="Arial"/>
          <w:b/>
        </w:rPr>
      </w:pPr>
      <w:r w:rsidRPr="00FA25DB">
        <w:rPr>
          <w:rFonts w:ascii="Arial" w:hAnsi="Arial" w:cs="Arial"/>
          <w:b/>
        </w:rPr>
        <w:lastRenderedPageBreak/>
        <w:t>TABLE OF CONTENTS</w:t>
      </w:r>
    </w:p>
    <w:p w:rsidR="00FA25DB" w:rsidRPr="00FA25DB" w:rsidRDefault="00FA25DB" w:rsidP="00FA25DB">
      <w:pPr>
        <w:jc w:val="center"/>
        <w:rPr>
          <w:rFonts w:ascii="Arial" w:hAnsi="Arial" w:cs="Arial"/>
          <w:b/>
        </w:rPr>
      </w:pPr>
    </w:p>
    <w:p w:rsidR="00FA25DB" w:rsidRPr="00FA25DB" w:rsidRDefault="00FA25DB" w:rsidP="00FA25DB">
      <w:pPr>
        <w:rPr>
          <w:rFonts w:ascii="Arial" w:hAnsi="Arial" w:cs="Arial"/>
        </w:rPr>
      </w:pPr>
      <w:r w:rsidRPr="00FA25DB">
        <w:rPr>
          <w:rFonts w:ascii="Arial" w:hAnsi="Arial" w:cs="Arial"/>
          <w:b/>
        </w:rPr>
        <w:t>Article I – Name</w:t>
      </w:r>
      <w:r w:rsidRPr="00FA25DB">
        <w:rPr>
          <w:rFonts w:ascii="Arial" w:hAnsi="Arial" w:cs="Arial"/>
          <w:b/>
        </w:rPr>
        <w:tab/>
      </w:r>
      <w:r w:rsidRPr="00FA25DB">
        <w:rPr>
          <w:rFonts w:ascii="Arial" w:hAnsi="Arial" w:cs="Arial"/>
          <w:b/>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 xml:space="preserve">pg. </w:t>
      </w:r>
      <w:r w:rsidR="006C1783">
        <w:rPr>
          <w:rFonts w:ascii="Arial" w:hAnsi="Arial" w:cs="Arial"/>
        </w:rPr>
        <w:t>4</w:t>
      </w:r>
    </w:p>
    <w:p w:rsidR="00FA25DB" w:rsidRPr="00FA25DB" w:rsidRDefault="00FA25DB" w:rsidP="00FA25DB">
      <w:pPr>
        <w:rPr>
          <w:rFonts w:ascii="Arial" w:hAnsi="Arial" w:cs="Arial"/>
          <w:b/>
        </w:rPr>
      </w:pPr>
      <w:r w:rsidRPr="00FA25DB">
        <w:rPr>
          <w:rFonts w:ascii="Arial" w:hAnsi="Arial" w:cs="Arial"/>
          <w:b/>
        </w:rPr>
        <w:t>Article II – Purpose</w:t>
      </w:r>
    </w:p>
    <w:p w:rsidR="00FA25DB" w:rsidRPr="00FA25DB" w:rsidRDefault="00FA25DB" w:rsidP="00FA25DB">
      <w:pPr>
        <w:rPr>
          <w:rFonts w:ascii="Arial" w:hAnsi="Arial" w:cs="Arial"/>
        </w:rPr>
      </w:pPr>
      <w:r w:rsidRPr="00FA25DB">
        <w:rPr>
          <w:rFonts w:ascii="Arial" w:hAnsi="Arial" w:cs="Arial"/>
          <w:b/>
        </w:rPr>
        <w:tab/>
      </w:r>
      <w:r w:rsidRPr="00FA25DB">
        <w:rPr>
          <w:rFonts w:ascii="Arial" w:hAnsi="Arial" w:cs="Arial"/>
        </w:rPr>
        <w:t>Section 1</w:t>
      </w:r>
      <w:r w:rsidRPr="00FA25DB">
        <w:rPr>
          <w:rFonts w:ascii="Arial" w:hAnsi="Arial" w:cs="Arial"/>
        </w:rPr>
        <w:tab/>
        <w:t>Statement of Purpose</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 xml:space="preserve">pg. </w:t>
      </w:r>
      <w:r w:rsidR="006C1783">
        <w:rPr>
          <w:rFonts w:ascii="Arial" w:hAnsi="Arial" w:cs="Arial"/>
        </w:rPr>
        <w:t>4</w:t>
      </w:r>
    </w:p>
    <w:p w:rsidR="00FA25DB" w:rsidRPr="00FA25DB" w:rsidRDefault="00FA25DB" w:rsidP="00FA25DB">
      <w:pPr>
        <w:rPr>
          <w:rFonts w:ascii="Arial" w:hAnsi="Arial" w:cs="Arial"/>
        </w:rPr>
      </w:pPr>
      <w:r w:rsidRPr="00FA25DB">
        <w:rPr>
          <w:rFonts w:ascii="Arial" w:hAnsi="Arial" w:cs="Arial"/>
        </w:rPr>
        <w:tab/>
        <w:t>Section 2</w:t>
      </w:r>
      <w:r w:rsidRPr="00FA25DB">
        <w:rPr>
          <w:rFonts w:ascii="Arial" w:hAnsi="Arial" w:cs="Arial"/>
        </w:rPr>
        <w:tab/>
        <w:t>Accomplishment of Purpose</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 xml:space="preserve">pg. </w:t>
      </w:r>
      <w:r w:rsidR="006C1783">
        <w:rPr>
          <w:rFonts w:ascii="Arial" w:hAnsi="Arial" w:cs="Arial"/>
        </w:rPr>
        <w:t>4</w:t>
      </w:r>
    </w:p>
    <w:p w:rsidR="00FA25DB" w:rsidRPr="00FA25DB" w:rsidRDefault="00FA25DB" w:rsidP="00FA25DB">
      <w:pPr>
        <w:rPr>
          <w:rFonts w:ascii="Arial" w:hAnsi="Arial" w:cs="Arial"/>
        </w:rPr>
      </w:pPr>
      <w:r w:rsidRPr="00FA25DB">
        <w:rPr>
          <w:rFonts w:ascii="Arial" w:hAnsi="Arial" w:cs="Arial"/>
        </w:rPr>
        <w:tab/>
        <w:t>Section 3</w:t>
      </w:r>
      <w:r w:rsidRPr="00FA25DB">
        <w:rPr>
          <w:rFonts w:ascii="Arial" w:hAnsi="Arial" w:cs="Arial"/>
        </w:rPr>
        <w:tab/>
        <w:t>Unity Worldwide Ministries</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 xml:space="preserve">pg. </w:t>
      </w:r>
      <w:r w:rsidR="006C1783">
        <w:rPr>
          <w:rFonts w:ascii="Arial" w:hAnsi="Arial" w:cs="Arial"/>
        </w:rPr>
        <w:t>4</w:t>
      </w:r>
    </w:p>
    <w:p w:rsidR="00FA25DB" w:rsidRPr="00FA25DB" w:rsidRDefault="00FA25DB" w:rsidP="00FA25DB">
      <w:pPr>
        <w:rPr>
          <w:rFonts w:ascii="Arial" w:hAnsi="Arial" w:cs="Arial"/>
          <w:b/>
        </w:rPr>
      </w:pPr>
      <w:r w:rsidRPr="00FA25DB">
        <w:rPr>
          <w:rFonts w:ascii="Arial" w:hAnsi="Arial" w:cs="Arial"/>
          <w:b/>
        </w:rPr>
        <w:t>Article III – Office and Official Records</w:t>
      </w:r>
      <w:r w:rsidRPr="00FA25DB">
        <w:rPr>
          <w:rFonts w:ascii="Arial" w:hAnsi="Arial" w:cs="Arial"/>
          <w:b/>
        </w:rPr>
        <w:tab/>
      </w:r>
    </w:p>
    <w:p w:rsidR="00FA25DB" w:rsidRPr="00FA25DB" w:rsidRDefault="00FA25DB" w:rsidP="00FA25DB">
      <w:pPr>
        <w:rPr>
          <w:rFonts w:ascii="Arial" w:hAnsi="Arial" w:cs="Arial"/>
        </w:rPr>
      </w:pPr>
      <w:r w:rsidRPr="00FA25DB">
        <w:rPr>
          <w:rFonts w:ascii="Arial" w:hAnsi="Arial" w:cs="Arial"/>
          <w:b/>
        </w:rPr>
        <w:tab/>
      </w:r>
      <w:r w:rsidRPr="00FA25DB">
        <w:rPr>
          <w:rFonts w:ascii="Arial" w:hAnsi="Arial" w:cs="Arial"/>
        </w:rPr>
        <w:t xml:space="preserve">Section 1 </w:t>
      </w:r>
      <w:r w:rsidRPr="00FA25DB">
        <w:rPr>
          <w:rFonts w:ascii="Arial" w:hAnsi="Arial" w:cs="Arial"/>
        </w:rPr>
        <w:tab/>
        <w:t>Principal Office</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 xml:space="preserve">pg. </w:t>
      </w:r>
      <w:r w:rsidR="006C1783">
        <w:rPr>
          <w:rFonts w:ascii="Arial" w:hAnsi="Arial" w:cs="Arial"/>
        </w:rPr>
        <w:t>5</w:t>
      </w:r>
    </w:p>
    <w:p w:rsidR="00FA25DB" w:rsidRPr="00FA25DB" w:rsidRDefault="00FA25DB" w:rsidP="00FA25DB">
      <w:pPr>
        <w:rPr>
          <w:rFonts w:ascii="Arial" w:hAnsi="Arial" w:cs="Arial"/>
        </w:rPr>
      </w:pPr>
      <w:r w:rsidRPr="00FA25DB">
        <w:rPr>
          <w:rFonts w:ascii="Arial" w:hAnsi="Arial" w:cs="Arial"/>
        </w:rPr>
        <w:tab/>
        <w:t xml:space="preserve">Section 2 </w:t>
      </w:r>
      <w:r w:rsidRPr="00FA25DB">
        <w:rPr>
          <w:rFonts w:ascii="Arial" w:hAnsi="Arial" w:cs="Arial"/>
        </w:rPr>
        <w:tab/>
        <w:t>Official Records</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 xml:space="preserve">pg. </w:t>
      </w:r>
      <w:r w:rsidR="006C1783">
        <w:rPr>
          <w:rFonts w:ascii="Arial" w:hAnsi="Arial" w:cs="Arial"/>
        </w:rPr>
        <w:t>5</w:t>
      </w:r>
    </w:p>
    <w:p w:rsidR="00FA25DB" w:rsidRPr="00FA25DB" w:rsidRDefault="00FA25DB" w:rsidP="00FA25DB">
      <w:pPr>
        <w:rPr>
          <w:rFonts w:ascii="Arial" w:hAnsi="Arial" w:cs="Arial"/>
          <w:b/>
        </w:rPr>
      </w:pPr>
      <w:r w:rsidRPr="00FA25DB">
        <w:rPr>
          <w:rFonts w:ascii="Arial" w:hAnsi="Arial" w:cs="Arial"/>
          <w:b/>
        </w:rPr>
        <w:t>Article IV – Members</w:t>
      </w:r>
    </w:p>
    <w:p w:rsidR="00FA25DB" w:rsidRPr="00FA25DB" w:rsidRDefault="00FA25DB" w:rsidP="00FA25DB">
      <w:pPr>
        <w:rPr>
          <w:rFonts w:ascii="Arial" w:hAnsi="Arial" w:cs="Arial"/>
        </w:rPr>
      </w:pPr>
      <w:r w:rsidRPr="00FA25DB">
        <w:rPr>
          <w:rFonts w:ascii="Arial" w:hAnsi="Arial" w:cs="Arial"/>
          <w:b/>
        </w:rPr>
        <w:tab/>
      </w:r>
      <w:r w:rsidRPr="00FA25DB">
        <w:rPr>
          <w:rFonts w:ascii="Arial" w:hAnsi="Arial" w:cs="Arial"/>
        </w:rPr>
        <w:t xml:space="preserve">Section 1 </w:t>
      </w:r>
      <w:r w:rsidRPr="00FA25DB">
        <w:rPr>
          <w:rFonts w:ascii="Arial" w:hAnsi="Arial" w:cs="Arial"/>
        </w:rPr>
        <w:tab/>
      </w:r>
      <w:r w:rsidR="00DB268F">
        <w:rPr>
          <w:rFonts w:ascii="Arial" w:hAnsi="Arial" w:cs="Arial"/>
        </w:rPr>
        <w:t>General Qualifications</w:t>
      </w:r>
      <w:r w:rsidR="00DB268F">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 xml:space="preserve">pg. </w:t>
      </w:r>
      <w:r w:rsidR="006C1783">
        <w:rPr>
          <w:rFonts w:ascii="Arial" w:hAnsi="Arial" w:cs="Arial"/>
        </w:rPr>
        <w:t>6</w:t>
      </w:r>
    </w:p>
    <w:p w:rsidR="00FA25DB" w:rsidRPr="00FA25DB" w:rsidRDefault="00FA25DB" w:rsidP="00FA25DB">
      <w:pPr>
        <w:rPr>
          <w:rFonts w:ascii="Arial" w:hAnsi="Arial" w:cs="Arial"/>
        </w:rPr>
      </w:pPr>
      <w:r w:rsidRPr="00FA25DB">
        <w:rPr>
          <w:rFonts w:ascii="Arial" w:hAnsi="Arial" w:cs="Arial"/>
        </w:rPr>
        <w:tab/>
        <w:t xml:space="preserve">Section 2 </w:t>
      </w:r>
      <w:r w:rsidRPr="00FA25DB">
        <w:rPr>
          <w:rFonts w:ascii="Arial" w:hAnsi="Arial" w:cs="Arial"/>
        </w:rPr>
        <w:tab/>
      </w:r>
      <w:r w:rsidR="00731E26">
        <w:rPr>
          <w:rFonts w:ascii="Arial" w:hAnsi="Arial" w:cs="Arial"/>
        </w:rPr>
        <w:t>Stages of Membership</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 xml:space="preserve">pg. </w:t>
      </w:r>
      <w:r w:rsidR="006C1783">
        <w:rPr>
          <w:rFonts w:ascii="Arial" w:hAnsi="Arial" w:cs="Arial"/>
        </w:rPr>
        <w:t>6</w:t>
      </w:r>
    </w:p>
    <w:p w:rsidR="00FA25DB" w:rsidRDefault="00FA25DB" w:rsidP="00FA25DB">
      <w:pPr>
        <w:rPr>
          <w:rFonts w:ascii="Arial" w:hAnsi="Arial" w:cs="Arial"/>
        </w:rPr>
      </w:pPr>
      <w:r w:rsidRPr="00FA25DB">
        <w:rPr>
          <w:rFonts w:ascii="Arial" w:hAnsi="Arial" w:cs="Arial"/>
        </w:rPr>
        <w:tab/>
        <w:t>Section 3</w:t>
      </w:r>
      <w:r w:rsidRPr="00FA25DB">
        <w:rPr>
          <w:rFonts w:ascii="Arial" w:hAnsi="Arial" w:cs="Arial"/>
        </w:rPr>
        <w:tab/>
      </w:r>
      <w:r w:rsidR="00731E26">
        <w:rPr>
          <w:rFonts w:ascii="Arial" w:hAnsi="Arial" w:cs="Arial"/>
        </w:rPr>
        <w:t>Election of Members</w:t>
      </w:r>
      <w:r w:rsidR="00731E26">
        <w:rPr>
          <w:rFonts w:ascii="Arial" w:hAnsi="Arial" w:cs="Arial"/>
        </w:rPr>
        <w:tab/>
      </w:r>
      <w:r w:rsidR="00731E26">
        <w:rPr>
          <w:rFonts w:ascii="Arial" w:hAnsi="Arial" w:cs="Arial"/>
        </w:rPr>
        <w:tab/>
      </w:r>
      <w:r w:rsidR="00731E26">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Pr>
          <w:rFonts w:ascii="Arial" w:hAnsi="Arial" w:cs="Arial"/>
        </w:rPr>
        <w:tab/>
      </w:r>
      <w:r w:rsidRPr="00FA25DB">
        <w:rPr>
          <w:rFonts w:ascii="Arial" w:hAnsi="Arial" w:cs="Arial"/>
        </w:rPr>
        <w:t xml:space="preserve">pg. </w:t>
      </w:r>
      <w:r w:rsidR="006C1783">
        <w:rPr>
          <w:rFonts w:ascii="Arial" w:hAnsi="Arial" w:cs="Arial"/>
        </w:rPr>
        <w:t>6</w:t>
      </w:r>
    </w:p>
    <w:p w:rsidR="00FA25DB" w:rsidRDefault="00FA25DB" w:rsidP="00FA25DB">
      <w:pPr>
        <w:rPr>
          <w:rFonts w:ascii="Arial" w:hAnsi="Arial" w:cs="Arial"/>
        </w:rPr>
      </w:pPr>
      <w:r>
        <w:rPr>
          <w:rFonts w:ascii="Arial" w:hAnsi="Arial" w:cs="Arial"/>
        </w:rPr>
        <w:tab/>
      </w:r>
      <w:r w:rsidRPr="00FA25DB">
        <w:rPr>
          <w:rFonts w:ascii="Arial" w:hAnsi="Arial" w:cs="Arial"/>
        </w:rPr>
        <w:t xml:space="preserve">Section </w:t>
      </w:r>
      <w:r>
        <w:rPr>
          <w:rFonts w:ascii="Arial" w:hAnsi="Arial" w:cs="Arial"/>
        </w:rPr>
        <w:t>4</w:t>
      </w:r>
      <w:r w:rsidRPr="00FA25DB">
        <w:rPr>
          <w:rFonts w:ascii="Arial" w:hAnsi="Arial" w:cs="Arial"/>
        </w:rPr>
        <w:tab/>
      </w:r>
      <w:r w:rsidR="00731E26">
        <w:rPr>
          <w:rFonts w:ascii="Arial" w:hAnsi="Arial" w:cs="Arial"/>
        </w:rPr>
        <w:t>Powers of Governing Members</w:t>
      </w:r>
      <w:r>
        <w:rPr>
          <w:rFonts w:ascii="Arial" w:hAnsi="Arial" w:cs="Arial"/>
        </w:rPr>
        <w:tab/>
      </w:r>
      <w:r>
        <w:rPr>
          <w:rFonts w:ascii="Arial" w:hAnsi="Arial" w:cs="Arial"/>
        </w:rPr>
        <w:tab/>
      </w:r>
      <w:r>
        <w:rPr>
          <w:rFonts w:ascii="Arial" w:hAnsi="Arial" w:cs="Arial"/>
        </w:rPr>
        <w:tab/>
      </w:r>
      <w:r w:rsidR="00731E26">
        <w:rPr>
          <w:rFonts w:ascii="Arial" w:hAnsi="Arial" w:cs="Arial"/>
        </w:rPr>
        <w:tab/>
      </w:r>
      <w:r>
        <w:rPr>
          <w:rFonts w:ascii="Arial" w:hAnsi="Arial" w:cs="Arial"/>
        </w:rPr>
        <w:tab/>
        <w:t xml:space="preserve">pg. </w:t>
      </w:r>
      <w:r w:rsidR="006C1783">
        <w:rPr>
          <w:rFonts w:ascii="Arial" w:hAnsi="Arial" w:cs="Arial"/>
        </w:rPr>
        <w:t>6</w:t>
      </w:r>
    </w:p>
    <w:p w:rsidR="00FA25DB" w:rsidRPr="00FA25DB" w:rsidRDefault="00FA25DB" w:rsidP="00FA25DB">
      <w:pPr>
        <w:rPr>
          <w:rFonts w:ascii="Arial" w:hAnsi="Arial" w:cs="Arial"/>
        </w:rPr>
      </w:pPr>
      <w:r>
        <w:rPr>
          <w:rFonts w:ascii="Arial" w:hAnsi="Arial" w:cs="Arial"/>
        </w:rPr>
        <w:tab/>
      </w:r>
      <w:r w:rsidRPr="00FA25DB">
        <w:rPr>
          <w:rFonts w:ascii="Arial" w:hAnsi="Arial" w:cs="Arial"/>
        </w:rPr>
        <w:t xml:space="preserve">Section </w:t>
      </w:r>
      <w:r>
        <w:rPr>
          <w:rFonts w:ascii="Arial" w:hAnsi="Arial" w:cs="Arial"/>
        </w:rPr>
        <w:t>5</w:t>
      </w:r>
      <w:r w:rsidRPr="00FA25DB">
        <w:rPr>
          <w:rFonts w:ascii="Arial" w:hAnsi="Arial" w:cs="Arial"/>
        </w:rPr>
        <w:tab/>
      </w:r>
      <w:r w:rsidR="00731E26">
        <w:rPr>
          <w:rFonts w:ascii="Arial" w:hAnsi="Arial" w:cs="Arial"/>
        </w:rPr>
        <w:t>Term of Governing Membership, Renewal, Reinstatement</w:t>
      </w:r>
      <w:r w:rsidR="00731E26">
        <w:rPr>
          <w:rFonts w:ascii="Arial" w:hAnsi="Arial" w:cs="Arial"/>
        </w:rPr>
        <w:tab/>
      </w:r>
      <w:r>
        <w:rPr>
          <w:rFonts w:ascii="Arial" w:hAnsi="Arial" w:cs="Arial"/>
        </w:rPr>
        <w:tab/>
        <w:t xml:space="preserve">pg. </w:t>
      </w:r>
      <w:r w:rsidR="006570AE">
        <w:rPr>
          <w:rFonts w:ascii="Arial" w:hAnsi="Arial" w:cs="Arial"/>
        </w:rPr>
        <w:t>7</w:t>
      </w:r>
    </w:p>
    <w:p w:rsidR="00731E26" w:rsidRPr="00FA25DB" w:rsidRDefault="00FA25DB" w:rsidP="00FA25DB">
      <w:pPr>
        <w:rPr>
          <w:rFonts w:ascii="Arial" w:hAnsi="Arial" w:cs="Arial"/>
        </w:rPr>
      </w:pPr>
      <w:r w:rsidRPr="00FA25DB">
        <w:rPr>
          <w:rFonts w:ascii="Arial" w:hAnsi="Arial" w:cs="Arial"/>
        </w:rPr>
        <w:tab/>
        <w:t xml:space="preserve">Section </w:t>
      </w:r>
      <w:r>
        <w:rPr>
          <w:rFonts w:ascii="Arial" w:hAnsi="Arial" w:cs="Arial"/>
        </w:rPr>
        <w:t>6</w:t>
      </w:r>
      <w:r w:rsidRPr="00FA25DB">
        <w:rPr>
          <w:rFonts w:ascii="Arial" w:hAnsi="Arial" w:cs="Arial"/>
        </w:rPr>
        <w:tab/>
      </w:r>
      <w:r w:rsidR="00731E26">
        <w:rPr>
          <w:rFonts w:ascii="Arial" w:hAnsi="Arial" w:cs="Arial"/>
        </w:rPr>
        <w:t>Youth Membership</w:t>
      </w:r>
      <w:r w:rsidR="00731E26">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 xml:space="preserve">pg. </w:t>
      </w:r>
      <w:r w:rsidR="006C1783">
        <w:rPr>
          <w:rFonts w:ascii="Arial" w:hAnsi="Arial" w:cs="Arial"/>
        </w:rPr>
        <w:t>7</w:t>
      </w:r>
    </w:p>
    <w:p w:rsidR="00FA25DB" w:rsidRPr="00FA25DB" w:rsidRDefault="00FA25DB" w:rsidP="00FA25DB">
      <w:pPr>
        <w:rPr>
          <w:rFonts w:ascii="Arial" w:hAnsi="Arial" w:cs="Arial"/>
          <w:b/>
        </w:rPr>
      </w:pPr>
      <w:r w:rsidRPr="00FA25DB">
        <w:rPr>
          <w:rFonts w:ascii="Arial" w:hAnsi="Arial" w:cs="Arial"/>
          <w:b/>
        </w:rPr>
        <w:t>Article V – Meetings</w:t>
      </w:r>
      <w:r w:rsidRPr="00FA25DB">
        <w:rPr>
          <w:rFonts w:ascii="Arial" w:hAnsi="Arial" w:cs="Arial"/>
          <w:b/>
        </w:rPr>
        <w:tab/>
      </w:r>
    </w:p>
    <w:p w:rsidR="00FA25DB" w:rsidRPr="00FA25DB" w:rsidRDefault="00FA25DB" w:rsidP="00FA25DB">
      <w:pPr>
        <w:rPr>
          <w:rFonts w:ascii="Arial" w:hAnsi="Arial" w:cs="Arial"/>
        </w:rPr>
      </w:pPr>
      <w:r w:rsidRPr="00FA25DB">
        <w:rPr>
          <w:rFonts w:ascii="Arial" w:hAnsi="Arial" w:cs="Arial"/>
          <w:b/>
        </w:rPr>
        <w:tab/>
      </w:r>
      <w:r w:rsidRPr="00FA25DB">
        <w:rPr>
          <w:rFonts w:ascii="Arial" w:hAnsi="Arial" w:cs="Arial"/>
        </w:rPr>
        <w:t>Section 1</w:t>
      </w:r>
      <w:r w:rsidRPr="00FA25DB">
        <w:rPr>
          <w:rFonts w:ascii="Arial" w:hAnsi="Arial" w:cs="Arial"/>
        </w:rPr>
        <w:tab/>
        <w:t>Annual Meetings</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 xml:space="preserve">pg. </w:t>
      </w:r>
      <w:r w:rsidR="00D1177C">
        <w:rPr>
          <w:rFonts w:ascii="Arial" w:hAnsi="Arial" w:cs="Arial"/>
        </w:rPr>
        <w:t>7</w:t>
      </w:r>
    </w:p>
    <w:p w:rsidR="00FA25DB" w:rsidRPr="00FA25DB" w:rsidRDefault="00FA25DB" w:rsidP="00FA25DB">
      <w:pPr>
        <w:rPr>
          <w:rFonts w:ascii="Arial" w:hAnsi="Arial" w:cs="Arial"/>
        </w:rPr>
      </w:pPr>
      <w:r w:rsidRPr="00FA25DB">
        <w:rPr>
          <w:rFonts w:ascii="Arial" w:hAnsi="Arial" w:cs="Arial"/>
        </w:rPr>
        <w:tab/>
        <w:t>Section 2</w:t>
      </w:r>
      <w:r w:rsidRPr="00FA25DB">
        <w:rPr>
          <w:rFonts w:ascii="Arial" w:hAnsi="Arial" w:cs="Arial"/>
        </w:rPr>
        <w:tab/>
        <w:t>Special Membership Meeting</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 xml:space="preserve">pg. </w:t>
      </w:r>
      <w:r w:rsidR="006C1783">
        <w:rPr>
          <w:rFonts w:ascii="Arial" w:hAnsi="Arial" w:cs="Arial"/>
        </w:rPr>
        <w:t>9</w:t>
      </w:r>
    </w:p>
    <w:p w:rsidR="00FA25DB" w:rsidRPr="00FA25DB" w:rsidRDefault="00FA25DB" w:rsidP="00FA25DB">
      <w:pPr>
        <w:rPr>
          <w:rFonts w:ascii="Arial" w:hAnsi="Arial" w:cs="Arial"/>
          <w:b/>
        </w:rPr>
      </w:pPr>
      <w:r w:rsidRPr="00FA25DB">
        <w:rPr>
          <w:rFonts w:ascii="Arial" w:hAnsi="Arial" w:cs="Arial"/>
          <w:b/>
        </w:rPr>
        <w:t xml:space="preserve">Article VI – Board of Trustees </w:t>
      </w:r>
    </w:p>
    <w:p w:rsidR="00FA25DB" w:rsidRPr="00FA25DB" w:rsidRDefault="00FA25DB" w:rsidP="00FA25DB">
      <w:pPr>
        <w:rPr>
          <w:rFonts w:ascii="Arial" w:hAnsi="Arial" w:cs="Arial"/>
        </w:rPr>
      </w:pPr>
      <w:r w:rsidRPr="00FA25DB">
        <w:rPr>
          <w:rFonts w:ascii="Arial" w:hAnsi="Arial" w:cs="Arial"/>
          <w:b/>
        </w:rPr>
        <w:tab/>
      </w:r>
      <w:r w:rsidRPr="00FA25DB">
        <w:rPr>
          <w:rFonts w:ascii="Arial" w:hAnsi="Arial" w:cs="Arial"/>
        </w:rPr>
        <w:t xml:space="preserve">Section 1 </w:t>
      </w:r>
      <w:r w:rsidRPr="00FA25DB">
        <w:rPr>
          <w:rFonts w:ascii="Arial" w:hAnsi="Arial" w:cs="Arial"/>
        </w:rPr>
        <w:tab/>
        <w:t>Membership</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00E261E7">
        <w:rPr>
          <w:rFonts w:ascii="Arial" w:hAnsi="Arial" w:cs="Arial"/>
        </w:rPr>
        <w:t xml:space="preserve">  </w:t>
      </w:r>
      <w:r w:rsidRPr="00FA25DB">
        <w:rPr>
          <w:rFonts w:ascii="Arial" w:hAnsi="Arial" w:cs="Arial"/>
        </w:rPr>
        <w:tab/>
      </w:r>
      <w:r w:rsidRPr="00FA25DB">
        <w:rPr>
          <w:rFonts w:ascii="Arial" w:hAnsi="Arial" w:cs="Arial"/>
        </w:rPr>
        <w:tab/>
        <w:t xml:space="preserve">pg. </w:t>
      </w:r>
      <w:r w:rsidR="006C1783">
        <w:rPr>
          <w:rFonts w:ascii="Arial" w:hAnsi="Arial" w:cs="Arial"/>
        </w:rPr>
        <w:t>9</w:t>
      </w:r>
    </w:p>
    <w:p w:rsidR="00FA25DB" w:rsidRPr="00FA25DB" w:rsidRDefault="00FA25DB" w:rsidP="00FA25DB">
      <w:pPr>
        <w:rPr>
          <w:rFonts w:ascii="Arial" w:hAnsi="Arial" w:cs="Arial"/>
        </w:rPr>
      </w:pPr>
      <w:r w:rsidRPr="00FA25DB">
        <w:rPr>
          <w:rFonts w:ascii="Arial" w:hAnsi="Arial" w:cs="Arial"/>
        </w:rPr>
        <w:tab/>
        <w:t>Section 2</w:t>
      </w:r>
      <w:r w:rsidRPr="00FA25DB">
        <w:rPr>
          <w:rFonts w:ascii="Arial" w:hAnsi="Arial" w:cs="Arial"/>
        </w:rPr>
        <w:tab/>
      </w:r>
      <w:r>
        <w:rPr>
          <w:rFonts w:ascii="Arial" w:hAnsi="Arial" w:cs="Arial"/>
        </w:rPr>
        <w:t xml:space="preserve">Eligibility and </w:t>
      </w:r>
      <w:r w:rsidRPr="00FA25DB">
        <w:rPr>
          <w:rFonts w:ascii="Arial" w:hAnsi="Arial" w:cs="Arial"/>
        </w:rPr>
        <w:t>Term of Office</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 xml:space="preserve">pg. </w:t>
      </w:r>
      <w:r w:rsidR="00D1177C">
        <w:rPr>
          <w:rFonts w:ascii="Arial" w:hAnsi="Arial" w:cs="Arial"/>
        </w:rPr>
        <w:t>9</w:t>
      </w:r>
    </w:p>
    <w:p w:rsidR="00FA25DB" w:rsidRPr="00FA25DB" w:rsidRDefault="00FA25DB" w:rsidP="00FA25DB">
      <w:pPr>
        <w:rPr>
          <w:rFonts w:ascii="Arial" w:hAnsi="Arial" w:cs="Arial"/>
        </w:rPr>
      </w:pPr>
      <w:r w:rsidRPr="00FA25DB">
        <w:rPr>
          <w:rFonts w:ascii="Arial" w:hAnsi="Arial" w:cs="Arial"/>
        </w:rPr>
        <w:tab/>
        <w:t>Section 3</w:t>
      </w:r>
      <w:r w:rsidRPr="00FA25DB">
        <w:rPr>
          <w:rFonts w:ascii="Arial" w:hAnsi="Arial" w:cs="Arial"/>
        </w:rPr>
        <w:tab/>
        <w:t xml:space="preserve">Prohibition of </w:t>
      </w:r>
      <w:r>
        <w:rPr>
          <w:rFonts w:ascii="Arial" w:hAnsi="Arial" w:cs="Arial"/>
        </w:rPr>
        <w:t>Board Service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A25DB">
        <w:rPr>
          <w:rFonts w:ascii="Arial" w:hAnsi="Arial" w:cs="Arial"/>
        </w:rPr>
        <w:t xml:space="preserve">pg. </w:t>
      </w:r>
      <w:r w:rsidR="006C1783">
        <w:rPr>
          <w:rFonts w:ascii="Arial" w:hAnsi="Arial" w:cs="Arial"/>
        </w:rPr>
        <w:t>10</w:t>
      </w:r>
    </w:p>
    <w:p w:rsidR="00FA25DB" w:rsidRPr="00FA25DB" w:rsidRDefault="00FA25DB" w:rsidP="00FA25DB">
      <w:pPr>
        <w:rPr>
          <w:rFonts w:ascii="Arial" w:hAnsi="Arial" w:cs="Arial"/>
        </w:rPr>
      </w:pPr>
      <w:r w:rsidRPr="00FA25DB">
        <w:rPr>
          <w:rFonts w:ascii="Arial" w:hAnsi="Arial" w:cs="Arial"/>
        </w:rPr>
        <w:tab/>
        <w:t>Section 4</w:t>
      </w:r>
      <w:r w:rsidRPr="00FA25DB">
        <w:rPr>
          <w:rFonts w:ascii="Arial" w:hAnsi="Arial" w:cs="Arial"/>
        </w:rPr>
        <w:tab/>
        <w:t>Regular Board Meetings</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 xml:space="preserve">pg. </w:t>
      </w:r>
      <w:r w:rsidR="006C1783">
        <w:rPr>
          <w:rFonts w:ascii="Arial" w:hAnsi="Arial" w:cs="Arial"/>
        </w:rPr>
        <w:t>10</w:t>
      </w:r>
    </w:p>
    <w:p w:rsidR="00FA25DB" w:rsidRPr="00FA25DB" w:rsidRDefault="00FA25DB" w:rsidP="00FA25DB">
      <w:pPr>
        <w:rPr>
          <w:rFonts w:ascii="Arial" w:hAnsi="Arial" w:cs="Arial"/>
        </w:rPr>
      </w:pPr>
      <w:r w:rsidRPr="00FA25DB">
        <w:rPr>
          <w:rFonts w:ascii="Arial" w:hAnsi="Arial" w:cs="Arial"/>
        </w:rPr>
        <w:tab/>
        <w:t>Section 5</w:t>
      </w:r>
      <w:r w:rsidRPr="00FA25DB">
        <w:rPr>
          <w:rFonts w:ascii="Arial" w:hAnsi="Arial" w:cs="Arial"/>
        </w:rPr>
        <w:tab/>
        <w:t>Special Board Meetings</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 xml:space="preserve">pg. </w:t>
      </w:r>
      <w:r w:rsidR="006C1783">
        <w:rPr>
          <w:rFonts w:ascii="Arial" w:hAnsi="Arial" w:cs="Arial"/>
        </w:rPr>
        <w:t>10</w:t>
      </w:r>
    </w:p>
    <w:p w:rsidR="00FA25DB" w:rsidRPr="00FA25DB" w:rsidRDefault="00FA25DB" w:rsidP="00FA25DB">
      <w:pPr>
        <w:rPr>
          <w:rFonts w:ascii="Arial" w:hAnsi="Arial" w:cs="Arial"/>
        </w:rPr>
      </w:pPr>
      <w:r w:rsidRPr="00FA25DB">
        <w:rPr>
          <w:rFonts w:ascii="Arial" w:hAnsi="Arial" w:cs="Arial"/>
        </w:rPr>
        <w:tab/>
        <w:t>Section 6</w:t>
      </w:r>
      <w:r w:rsidRPr="00FA25DB">
        <w:rPr>
          <w:rFonts w:ascii="Arial" w:hAnsi="Arial" w:cs="Arial"/>
        </w:rPr>
        <w:tab/>
        <w:t>Quorum</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 xml:space="preserve">pg. </w:t>
      </w:r>
      <w:r w:rsidR="006C1783">
        <w:rPr>
          <w:rFonts w:ascii="Arial" w:hAnsi="Arial" w:cs="Arial"/>
        </w:rPr>
        <w:t>1</w:t>
      </w:r>
      <w:r w:rsidR="00D1177C">
        <w:rPr>
          <w:rFonts w:ascii="Arial" w:hAnsi="Arial" w:cs="Arial"/>
        </w:rPr>
        <w:t>0</w:t>
      </w:r>
    </w:p>
    <w:p w:rsidR="00FA25DB" w:rsidRPr="00FA25DB" w:rsidRDefault="00FA25DB" w:rsidP="00FA25DB">
      <w:pPr>
        <w:rPr>
          <w:rFonts w:ascii="Arial" w:hAnsi="Arial" w:cs="Arial"/>
        </w:rPr>
      </w:pPr>
      <w:r w:rsidRPr="00FA25DB">
        <w:rPr>
          <w:rFonts w:ascii="Arial" w:hAnsi="Arial" w:cs="Arial"/>
        </w:rPr>
        <w:tab/>
        <w:t>Section 7</w:t>
      </w:r>
      <w:r w:rsidRPr="00FA25DB">
        <w:rPr>
          <w:rFonts w:ascii="Arial" w:hAnsi="Arial" w:cs="Arial"/>
        </w:rPr>
        <w:tab/>
      </w:r>
      <w:r>
        <w:rPr>
          <w:rFonts w:ascii="Arial" w:hAnsi="Arial" w:cs="Arial"/>
        </w:rPr>
        <w:t>Board Authority</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006F4D0F">
        <w:rPr>
          <w:rFonts w:ascii="Arial" w:hAnsi="Arial" w:cs="Arial"/>
        </w:rPr>
        <w:tab/>
      </w:r>
      <w:r w:rsidRPr="00FA25DB">
        <w:rPr>
          <w:rFonts w:ascii="Arial" w:hAnsi="Arial" w:cs="Arial"/>
        </w:rPr>
        <w:t xml:space="preserve">pg. </w:t>
      </w:r>
      <w:r w:rsidR="006C1783">
        <w:rPr>
          <w:rFonts w:ascii="Arial" w:hAnsi="Arial" w:cs="Arial"/>
        </w:rPr>
        <w:t>1</w:t>
      </w:r>
      <w:r w:rsidR="006570AE">
        <w:rPr>
          <w:rFonts w:ascii="Arial" w:hAnsi="Arial" w:cs="Arial"/>
        </w:rPr>
        <w:t>1</w:t>
      </w:r>
    </w:p>
    <w:p w:rsidR="00FA25DB" w:rsidRPr="00FA25DB" w:rsidRDefault="00FA25DB" w:rsidP="00FA25DB">
      <w:pPr>
        <w:rPr>
          <w:rFonts w:ascii="Arial" w:hAnsi="Arial" w:cs="Arial"/>
        </w:rPr>
      </w:pPr>
      <w:r w:rsidRPr="00FA25DB">
        <w:rPr>
          <w:rFonts w:ascii="Arial" w:hAnsi="Arial" w:cs="Arial"/>
        </w:rPr>
        <w:tab/>
        <w:t>Section 8</w:t>
      </w:r>
      <w:r w:rsidRPr="00FA25DB">
        <w:rPr>
          <w:rFonts w:ascii="Arial" w:hAnsi="Arial" w:cs="Arial"/>
        </w:rPr>
        <w:tab/>
        <w:t>Prayer</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 xml:space="preserve">pg. </w:t>
      </w:r>
      <w:r w:rsidR="006C1783">
        <w:rPr>
          <w:rFonts w:ascii="Arial" w:hAnsi="Arial" w:cs="Arial"/>
        </w:rPr>
        <w:t>1</w:t>
      </w:r>
      <w:r w:rsidR="006570AE">
        <w:rPr>
          <w:rFonts w:ascii="Arial" w:hAnsi="Arial" w:cs="Arial"/>
        </w:rPr>
        <w:t>1</w:t>
      </w:r>
    </w:p>
    <w:p w:rsidR="00FA25DB" w:rsidRPr="00FA25DB" w:rsidRDefault="00FA25DB" w:rsidP="00FA25DB">
      <w:pPr>
        <w:rPr>
          <w:rFonts w:ascii="Arial" w:hAnsi="Arial" w:cs="Arial"/>
        </w:rPr>
      </w:pPr>
      <w:r w:rsidRPr="00FA25DB">
        <w:rPr>
          <w:rFonts w:ascii="Arial" w:hAnsi="Arial" w:cs="Arial"/>
        </w:rPr>
        <w:tab/>
        <w:t>Section 9</w:t>
      </w:r>
      <w:r w:rsidRPr="00FA25DB">
        <w:rPr>
          <w:rFonts w:ascii="Arial" w:hAnsi="Arial" w:cs="Arial"/>
        </w:rPr>
        <w:tab/>
        <w:t>Duties and Responsibili</w:t>
      </w:r>
      <w:r>
        <w:rPr>
          <w:rFonts w:ascii="Arial" w:hAnsi="Arial" w:cs="Arial"/>
        </w:rPr>
        <w:t>ties of the Board of Trustees</w:t>
      </w:r>
      <w:r>
        <w:rPr>
          <w:rFonts w:ascii="Arial" w:hAnsi="Arial" w:cs="Arial"/>
        </w:rPr>
        <w:tab/>
      </w:r>
      <w:r>
        <w:rPr>
          <w:rFonts w:ascii="Arial" w:hAnsi="Arial" w:cs="Arial"/>
        </w:rPr>
        <w:tab/>
      </w:r>
      <w:r w:rsidRPr="00FA25DB">
        <w:rPr>
          <w:rFonts w:ascii="Arial" w:hAnsi="Arial" w:cs="Arial"/>
        </w:rPr>
        <w:t xml:space="preserve">pg. </w:t>
      </w:r>
      <w:r w:rsidR="006C1783">
        <w:rPr>
          <w:rFonts w:ascii="Arial" w:hAnsi="Arial" w:cs="Arial"/>
        </w:rPr>
        <w:t>11</w:t>
      </w:r>
      <w:r w:rsidRPr="00FA25DB">
        <w:rPr>
          <w:rFonts w:ascii="Arial" w:hAnsi="Arial" w:cs="Arial"/>
        </w:rPr>
        <w:t xml:space="preserve"> </w:t>
      </w:r>
    </w:p>
    <w:p w:rsidR="00FA25DB" w:rsidRPr="00FA25DB" w:rsidRDefault="00FA25DB" w:rsidP="00FA25DB">
      <w:pPr>
        <w:rPr>
          <w:rFonts w:ascii="Arial" w:hAnsi="Arial" w:cs="Arial"/>
        </w:rPr>
      </w:pPr>
      <w:r w:rsidRPr="00FA25DB">
        <w:rPr>
          <w:rFonts w:ascii="Arial" w:hAnsi="Arial" w:cs="Arial"/>
        </w:rPr>
        <w:lastRenderedPageBreak/>
        <w:tab/>
        <w:t>Section 1</w:t>
      </w:r>
      <w:r>
        <w:rPr>
          <w:rFonts w:ascii="Arial" w:hAnsi="Arial" w:cs="Arial"/>
        </w:rPr>
        <w:t>0</w:t>
      </w:r>
      <w:r w:rsidRPr="00FA25DB">
        <w:rPr>
          <w:rFonts w:ascii="Arial" w:hAnsi="Arial" w:cs="Arial"/>
        </w:rPr>
        <w:tab/>
        <w:t>Nomination and Election</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 xml:space="preserve">pg. </w:t>
      </w:r>
      <w:r w:rsidR="006C1783">
        <w:rPr>
          <w:rFonts w:ascii="Arial" w:hAnsi="Arial" w:cs="Arial"/>
        </w:rPr>
        <w:t>13</w:t>
      </w:r>
    </w:p>
    <w:p w:rsidR="00FA25DB" w:rsidRPr="00FA25DB" w:rsidRDefault="00FA25DB" w:rsidP="00FA25DB">
      <w:pPr>
        <w:rPr>
          <w:rFonts w:ascii="Arial" w:hAnsi="Arial" w:cs="Arial"/>
        </w:rPr>
      </w:pPr>
      <w:r w:rsidRPr="00FA25DB">
        <w:rPr>
          <w:rFonts w:ascii="Arial" w:hAnsi="Arial" w:cs="Arial"/>
        </w:rPr>
        <w:tab/>
        <w:t>Section 1</w:t>
      </w:r>
      <w:r>
        <w:rPr>
          <w:rFonts w:ascii="Arial" w:hAnsi="Arial" w:cs="Arial"/>
        </w:rPr>
        <w:t>1</w:t>
      </w:r>
      <w:r w:rsidRPr="00FA25DB">
        <w:rPr>
          <w:rFonts w:ascii="Arial" w:hAnsi="Arial" w:cs="Arial"/>
        </w:rPr>
        <w:tab/>
        <w:t>Removal from Office by the Board of Trustees</w:t>
      </w:r>
      <w:r w:rsidRPr="00FA25DB">
        <w:rPr>
          <w:rFonts w:ascii="Arial" w:hAnsi="Arial" w:cs="Arial"/>
        </w:rPr>
        <w:tab/>
      </w:r>
      <w:r w:rsidRPr="00FA25DB">
        <w:rPr>
          <w:rFonts w:ascii="Arial" w:hAnsi="Arial" w:cs="Arial"/>
        </w:rPr>
        <w:tab/>
      </w:r>
      <w:r w:rsidRPr="00FA25DB">
        <w:rPr>
          <w:rFonts w:ascii="Arial" w:hAnsi="Arial" w:cs="Arial"/>
        </w:rPr>
        <w:tab/>
        <w:t>pg. 1</w:t>
      </w:r>
      <w:r w:rsidR="006C1783">
        <w:rPr>
          <w:rFonts w:ascii="Arial" w:hAnsi="Arial" w:cs="Arial"/>
        </w:rPr>
        <w:t>4</w:t>
      </w:r>
    </w:p>
    <w:p w:rsidR="00FA25DB" w:rsidRPr="00FA25DB" w:rsidRDefault="00FA25DB" w:rsidP="00FA25DB">
      <w:pPr>
        <w:rPr>
          <w:rFonts w:ascii="Arial" w:hAnsi="Arial" w:cs="Arial"/>
        </w:rPr>
      </w:pPr>
      <w:r w:rsidRPr="00FA25DB">
        <w:rPr>
          <w:rFonts w:ascii="Arial" w:hAnsi="Arial" w:cs="Arial"/>
        </w:rPr>
        <w:tab/>
        <w:t>Section 1</w:t>
      </w:r>
      <w:r>
        <w:rPr>
          <w:rFonts w:ascii="Arial" w:hAnsi="Arial" w:cs="Arial"/>
        </w:rPr>
        <w:t>2</w:t>
      </w:r>
      <w:r w:rsidRPr="00FA25DB">
        <w:rPr>
          <w:rFonts w:ascii="Arial" w:hAnsi="Arial" w:cs="Arial"/>
        </w:rPr>
        <w:tab/>
        <w:t>Vacancies</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pg. 1</w:t>
      </w:r>
      <w:r w:rsidR="006C1783">
        <w:rPr>
          <w:rFonts w:ascii="Arial" w:hAnsi="Arial" w:cs="Arial"/>
        </w:rPr>
        <w:t>4</w:t>
      </w:r>
    </w:p>
    <w:p w:rsidR="00FA25DB" w:rsidRPr="00FA25DB" w:rsidRDefault="00FA25DB" w:rsidP="00FA25DB">
      <w:pPr>
        <w:rPr>
          <w:rFonts w:ascii="Arial" w:hAnsi="Arial" w:cs="Arial"/>
        </w:rPr>
      </w:pPr>
      <w:r w:rsidRPr="00FA25DB">
        <w:rPr>
          <w:rFonts w:ascii="Arial" w:hAnsi="Arial" w:cs="Arial"/>
        </w:rPr>
        <w:tab/>
        <w:t>Section 1</w:t>
      </w:r>
      <w:r>
        <w:rPr>
          <w:rFonts w:ascii="Arial" w:hAnsi="Arial" w:cs="Arial"/>
        </w:rPr>
        <w:t>3</w:t>
      </w:r>
      <w:r w:rsidRPr="00FA25DB">
        <w:rPr>
          <w:rFonts w:ascii="Arial" w:hAnsi="Arial" w:cs="Arial"/>
        </w:rPr>
        <w:tab/>
        <w:t>Board of Trustees Officers</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pg. 1</w:t>
      </w:r>
      <w:r w:rsidR="006C1783">
        <w:rPr>
          <w:rFonts w:ascii="Arial" w:hAnsi="Arial" w:cs="Arial"/>
        </w:rPr>
        <w:t>5</w:t>
      </w:r>
    </w:p>
    <w:p w:rsidR="00FA25DB" w:rsidRPr="00FA25DB" w:rsidRDefault="00FA25DB" w:rsidP="00FA25DB">
      <w:pPr>
        <w:rPr>
          <w:rFonts w:ascii="Arial" w:hAnsi="Arial" w:cs="Arial"/>
        </w:rPr>
      </w:pPr>
      <w:r w:rsidRPr="00FA25DB">
        <w:rPr>
          <w:rFonts w:ascii="Arial" w:hAnsi="Arial" w:cs="Arial"/>
        </w:rPr>
        <w:tab/>
        <w:t>Section 1</w:t>
      </w:r>
      <w:r>
        <w:rPr>
          <w:rFonts w:ascii="Arial" w:hAnsi="Arial" w:cs="Arial"/>
        </w:rPr>
        <w:t>4</w:t>
      </w:r>
      <w:r w:rsidRPr="00FA25DB">
        <w:rPr>
          <w:rFonts w:ascii="Arial" w:hAnsi="Arial" w:cs="Arial"/>
        </w:rPr>
        <w:tab/>
        <w:t>Duties of Officers</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pg. 1</w:t>
      </w:r>
      <w:r w:rsidR="006C1783">
        <w:rPr>
          <w:rFonts w:ascii="Arial" w:hAnsi="Arial" w:cs="Arial"/>
        </w:rPr>
        <w:t>5</w:t>
      </w:r>
    </w:p>
    <w:p w:rsidR="00FA25DB" w:rsidRPr="00FA25DB" w:rsidRDefault="00FA25DB" w:rsidP="00FA25DB">
      <w:pPr>
        <w:rPr>
          <w:rFonts w:ascii="Arial" w:hAnsi="Arial" w:cs="Arial"/>
          <w:b/>
        </w:rPr>
      </w:pPr>
      <w:r w:rsidRPr="00FA25DB">
        <w:rPr>
          <w:rFonts w:ascii="Arial" w:hAnsi="Arial" w:cs="Arial"/>
          <w:b/>
        </w:rPr>
        <w:t>Article VII – Administration, Management and Leadership</w:t>
      </w:r>
    </w:p>
    <w:p w:rsidR="00FA25DB" w:rsidRPr="00FA25DB" w:rsidRDefault="00FA25DB" w:rsidP="00FA25DB">
      <w:pPr>
        <w:rPr>
          <w:rFonts w:ascii="Arial" w:hAnsi="Arial" w:cs="Arial"/>
        </w:rPr>
      </w:pPr>
      <w:r w:rsidRPr="00FA25DB">
        <w:rPr>
          <w:rFonts w:ascii="Arial" w:hAnsi="Arial" w:cs="Arial"/>
          <w:b/>
        </w:rPr>
        <w:tab/>
      </w:r>
      <w:r w:rsidRPr="00FA25DB">
        <w:rPr>
          <w:rFonts w:ascii="Arial" w:hAnsi="Arial" w:cs="Arial"/>
        </w:rPr>
        <w:t>Section 1</w:t>
      </w:r>
      <w:r w:rsidRPr="00FA25DB">
        <w:rPr>
          <w:rFonts w:ascii="Arial" w:hAnsi="Arial" w:cs="Arial"/>
        </w:rPr>
        <w:tab/>
        <w:t>Administration</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pg. 1</w:t>
      </w:r>
      <w:r w:rsidR="006C1783">
        <w:rPr>
          <w:rFonts w:ascii="Arial" w:hAnsi="Arial" w:cs="Arial"/>
        </w:rPr>
        <w:t>6</w:t>
      </w:r>
    </w:p>
    <w:p w:rsidR="00FA25DB" w:rsidRPr="00FA25DB" w:rsidRDefault="00FA25DB" w:rsidP="00FA25DB">
      <w:pPr>
        <w:ind w:firstLine="720"/>
        <w:rPr>
          <w:rFonts w:ascii="Arial" w:hAnsi="Arial" w:cs="Arial"/>
        </w:rPr>
      </w:pPr>
      <w:r w:rsidRPr="00FA25DB">
        <w:rPr>
          <w:rFonts w:ascii="Arial" w:hAnsi="Arial" w:cs="Arial"/>
        </w:rPr>
        <w:t>Section 2</w:t>
      </w:r>
      <w:r w:rsidRPr="00FA25DB">
        <w:rPr>
          <w:rFonts w:ascii="Arial" w:hAnsi="Arial" w:cs="Arial"/>
        </w:rPr>
        <w:tab/>
        <w:t>Minister(s)</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proofErr w:type="gramStart"/>
      <w:r w:rsidRPr="00FA25DB">
        <w:rPr>
          <w:rFonts w:ascii="Arial" w:hAnsi="Arial" w:cs="Arial"/>
        </w:rPr>
        <w:t>pg</w:t>
      </w:r>
      <w:proofErr w:type="gramEnd"/>
      <w:r w:rsidRPr="00FA25DB">
        <w:rPr>
          <w:rFonts w:ascii="Arial" w:hAnsi="Arial" w:cs="Arial"/>
        </w:rPr>
        <w:t>. 1</w:t>
      </w:r>
      <w:r w:rsidR="006C1783">
        <w:rPr>
          <w:rFonts w:ascii="Arial" w:hAnsi="Arial" w:cs="Arial"/>
        </w:rPr>
        <w:t>6</w:t>
      </w:r>
    </w:p>
    <w:p w:rsidR="00FA25DB" w:rsidRPr="00FA25DB" w:rsidRDefault="00FA25DB" w:rsidP="004E2029">
      <w:pPr>
        <w:ind w:firstLine="720"/>
        <w:rPr>
          <w:rFonts w:ascii="Arial" w:hAnsi="Arial" w:cs="Arial"/>
        </w:rPr>
      </w:pPr>
      <w:r w:rsidRPr="00FA25DB">
        <w:rPr>
          <w:rFonts w:ascii="Arial" w:hAnsi="Arial" w:cs="Arial"/>
        </w:rPr>
        <w:t>Section 3</w:t>
      </w:r>
      <w:r w:rsidRPr="00FA25DB">
        <w:rPr>
          <w:rFonts w:ascii="Arial" w:hAnsi="Arial" w:cs="Arial"/>
        </w:rPr>
        <w:tab/>
        <w:t>Definitions</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pg. 1</w:t>
      </w:r>
      <w:r w:rsidR="006C1783">
        <w:rPr>
          <w:rFonts w:ascii="Arial" w:hAnsi="Arial" w:cs="Arial"/>
        </w:rPr>
        <w:t>7</w:t>
      </w:r>
    </w:p>
    <w:p w:rsidR="00FA25DB" w:rsidRPr="00FA25DB" w:rsidRDefault="00FA25DB" w:rsidP="00FA25DB">
      <w:pPr>
        <w:rPr>
          <w:rFonts w:ascii="Arial" w:hAnsi="Arial" w:cs="Arial"/>
          <w:b/>
        </w:rPr>
      </w:pPr>
      <w:r w:rsidRPr="00FA25DB">
        <w:rPr>
          <w:rFonts w:ascii="Arial" w:hAnsi="Arial" w:cs="Arial"/>
          <w:b/>
        </w:rPr>
        <w:t>Article VIII – Ministry Teams</w:t>
      </w:r>
      <w:r w:rsidRPr="00FA25DB">
        <w:rPr>
          <w:rFonts w:ascii="Arial" w:hAnsi="Arial" w:cs="Arial"/>
          <w:b/>
        </w:rPr>
        <w:tab/>
      </w:r>
      <w:r w:rsidRPr="00FA25DB">
        <w:rPr>
          <w:rFonts w:ascii="Arial" w:hAnsi="Arial" w:cs="Arial"/>
          <w:b/>
        </w:rPr>
        <w:tab/>
      </w:r>
      <w:r w:rsidRPr="00FA25DB">
        <w:rPr>
          <w:rFonts w:ascii="Arial" w:hAnsi="Arial" w:cs="Arial"/>
          <w:b/>
        </w:rPr>
        <w:tab/>
      </w:r>
      <w:r w:rsidRPr="00FA25DB">
        <w:rPr>
          <w:rFonts w:ascii="Arial" w:hAnsi="Arial" w:cs="Arial"/>
          <w:b/>
        </w:rPr>
        <w:tab/>
      </w:r>
      <w:r w:rsidRPr="00FA25DB">
        <w:rPr>
          <w:rFonts w:ascii="Arial" w:hAnsi="Arial" w:cs="Arial"/>
          <w:b/>
        </w:rPr>
        <w:tab/>
      </w:r>
      <w:r w:rsidRPr="00FA25DB">
        <w:rPr>
          <w:rFonts w:ascii="Arial" w:hAnsi="Arial" w:cs="Arial"/>
          <w:b/>
        </w:rPr>
        <w:tab/>
      </w:r>
      <w:r w:rsidRPr="00FA25DB">
        <w:rPr>
          <w:rFonts w:ascii="Arial" w:hAnsi="Arial" w:cs="Arial"/>
          <w:b/>
        </w:rPr>
        <w:tab/>
      </w:r>
      <w:r w:rsidRPr="00FA25DB">
        <w:rPr>
          <w:rFonts w:ascii="Arial" w:hAnsi="Arial" w:cs="Arial"/>
          <w:b/>
        </w:rPr>
        <w:tab/>
      </w:r>
      <w:r w:rsidRPr="00FA25DB">
        <w:rPr>
          <w:rFonts w:ascii="Arial" w:hAnsi="Arial" w:cs="Arial"/>
        </w:rPr>
        <w:t>pg. 1</w:t>
      </w:r>
      <w:r w:rsidR="006C1783">
        <w:rPr>
          <w:rFonts w:ascii="Arial" w:hAnsi="Arial" w:cs="Arial"/>
        </w:rPr>
        <w:t>8</w:t>
      </w:r>
    </w:p>
    <w:p w:rsidR="00FA25DB" w:rsidRPr="00FA25DB" w:rsidRDefault="00FA25DB" w:rsidP="00FA25DB">
      <w:pPr>
        <w:rPr>
          <w:rFonts w:ascii="Arial" w:hAnsi="Arial" w:cs="Arial"/>
        </w:rPr>
      </w:pPr>
      <w:r w:rsidRPr="00FA25DB">
        <w:rPr>
          <w:rFonts w:ascii="Arial" w:hAnsi="Arial" w:cs="Arial"/>
          <w:b/>
        </w:rPr>
        <w:t>Article IX - Dissolution</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pg. 1</w:t>
      </w:r>
      <w:r w:rsidR="006C1783">
        <w:rPr>
          <w:rFonts w:ascii="Arial" w:hAnsi="Arial" w:cs="Arial"/>
        </w:rPr>
        <w:t>8</w:t>
      </w:r>
    </w:p>
    <w:p w:rsidR="00FA25DB" w:rsidRPr="00FA25DB" w:rsidRDefault="00FA25DB" w:rsidP="00FA25DB">
      <w:pPr>
        <w:rPr>
          <w:rFonts w:ascii="Arial" w:hAnsi="Arial" w:cs="Arial"/>
        </w:rPr>
      </w:pPr>
      <w:r w:rsidRPr="00FA25DB">
        <w:rPr>
          <w:rFonts w:ascii="Arial" w:hAnsi="Arial" w:cs="Arial"/>
          <w:b/>
        </w:rPr>
        <w:t>Article X – Parliamentary Authority</w:t>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t>pg. 1</w:t>
      </w:r>
      <w:r w:rsidR="00D1177C">
        <w:rPr>
          <w:rFonts w:ascii="Arial" w:hAnsi="Arial" w:cs="Arial"/>
        </w:rPr>
        <w:t>8</w:t>
      </w:r>
      <w:r w:rsidRPr="00FA25DB">
        <w:rPr>
          <w:rFonts w:ascii="Arial" w:hAnsi="Arial" w:cs="Arial"/>
        </w:rPr>
        <w:tab/>
      </w:r>
    </w:p>
    <w:p w:rsidR="00FA25DB" w:rsidRDefault="00FA25DB" w:rsidP="00FA25DB">
      <w:pPr>
        <w:rPr>
          <w:rFonts w:ascii="Arial" w:hAnsi="Arial" w:cs="Arial"/>
        </w:rPr>
      </w:pPr>
      <w:r w:rsidRPr="00FA25DB">
        <w:rPr>
          <w:rFonts w:ascii="Arial" w:hAnsi="Arial" w:cs="Arial"/>
          <w:b/>
        </w:rPr>
        <w:t>Article XI –Bylaws</w:t>
      </w:r>
      <w:r w:rsidRPr="00FA25DB">
        <w:rPr>
          <w:rFonts w:ascii="Arial" w:hAnsi="Arial" w:cs="Arial"/>
          <w:b/>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Pr="00FA25DB">
        <w:rPr>
          <w:rFonts w:ascii="Arial" w:hAnsi="Arial" w:cs="Arial"/>
        </w:rPr>
        <w:tab/>
      </w:r>
      <w:r w:rsidR="00731E26">
        <w:rPr>
          <w:rFonts w:ascii="Arial" w:hAnsi="Arial" w:cs="Arial"/>
        </w:rPr>
        <w:tab/>
      </w:r>
      <w:r w:rsidR="00731E26">
        <w:rPr>
          <w:rFonts w:ascii="Arial" w:hAnsi="Arial" w:cs="Arial"/>
        </w:rPr>
        <w:tab/>
      </w:r>
    </w:p>
    <w:p w:rsidR="00731E26" w:rsidRDefault="00731E26" w:rsidP="00FA25DB">
      <w:pPr>
        <w:rPr>
          <w:rFonts w:ascii="Arial" w:hAnsi="Arial" w:cs="Arial"/>
        </w:rPr>
      </w:pPr>
      <w:r>
        <w:rPr>
          <w:rFonts w:ascii="Arial" w:hAnsi="Arial" w:cs="Arial"/>
        </w:rPr>
        <w:tab/>
        <w:t>Section 1</w:t>
      </w:r>
      <w:r>
        <w:rPr>
          <w:rFonts w:ascii="Arial" w:hAnsi="Arial" w:cs="Arial"/>
        </w:rPr>
        <w:tab/>
        <w:t>Amendments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pg. 1</w:t>
      </w:r>
      <w:r w:rsidR="00514F7E">
        <w:rPr>
          <w:rFonts w:ascii="Arial" w:hAnsi="Arial" w:cs="Arial"/>
        </w:rPr>
        <w:t>9</w:t>
      </w:r>
    </w:p>
    <w:p w:rsidR="00731E26" w:rsidRPr="00FA25DB" w:rsidRDefault="00731E26" w:rsidP="00FA25DB">
      <w:pPr>
        <w:rPr>
          <w:rFonts w:ascii="Arial" w:hAnsi="Arial" w:cs="Arial"/>
        </w:rPr>
      </w:pPr>
      <w:r>
        <w:rPr>
          <w:rFonts w:ascii="Arial" w:hAnsi="Arial" w:cs="Arial"/>
        </w:rPr>
        <w:tab/>
        <w:t>Section 2</w:t>
      </w:r>
      <w:r>
        <w:rPr>
          <w:rFonts w:ascii="Arial" w:hAnsi="Arial" w:cs="Arial"/>
        </w:rPr>
        <w:tab/>
        <w:t>Revisions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pg. 1</w:t>
      </w:r>
      <w:r w:rsidR="006C1783">
        <w:rPr>
          <w:rFonts w:ascii="Arial" w:hAnsi="Arial" w:cs="Arial"/>
        </w:rPr>
        <w:t>9</w:t>
      </w:r>
      <w:r>
        <w:rPr>
          <w:rFonts w:ascii="Arial" w:hAnsi="Arial" w:cs="Arial"/>
        </w:rPr>
        <w:tab/>
      </w:r>
    </w:p>
    <w:p w:rsidR="00FA25DB" w:rsidRPr="00FA25DB" w:rsidRDefault="00FA25DB" w:rsidP="00FA25DB">
      <w:pPr>
        <w:rPr>
          <w:rFonts w:ascii="Arial" w:hAnsi="Arial" w:cs="Arial"/>
        </w:rPr>
      </w:pPr>
    </w:p>
    <w:p w:rsidR="00FA25DB" w:rsidRDefault="00FA25DB" w:rsidP="00FC09E6">
      <w:pPr>
        <w:spacing w:after="0"/>
        <w:jc w:val="center"/>
        <w:rPr>
          <w:rFonts w:ascii="Arial" w:hAnsi="Arial" w:cs="Arial"/>
          <w:b/>
          <w:color w:val="5F497A" w:themeColor="accent4" w:themeShade="BF"/>
          <w:sz w:val="28"/>
          <w:szCs w:val="28"/>
        </w:rPr>
      </w:pPr>
    </w:p>
    <w:p w:rsidR="00FA25DB" w:rsidRDefault="00FA25DB" w:rsidP="00FC09E6">
      <w:pPr>
        <w:spacing w:after="0"/>
        <w:jc w:val="center"/>
        <w:rPr>
          <w:rFonts w:ascii="Arial" w:hAnsi="Arial" w:cs="Arial"/>
          <w:b/>
          <w:color w:val="5F497A" w:themeColor="accent4" w:themeShade="BF"/>
          <w:sz w:val="28"/>
          <w:szCs w:val="28"/>
        </w:rPr>
      </w:pPr>
    </w:p>
    <w:p w:rsidR="00FA25DB" w:rsidRDefault="00FA25DB" w:rsidP="00FC09E6">
      <w:pPr>
        <w:spacing w:after="0"/>
        <w:jc w:val="center"/>
        <w:rPr>
          <w:rFonts w:ascii="Arial" w:hAnsi="Arial" w:cs="Arial"/>
          <w:b/>
          <w:color w:val="5F497A" w:themeColor="accent4" w:themeShade="BF"/>
          <w:sz w:val="28"/>
          <w:szCs w:val="28"/>
        </w:rPr>
      </w:pPr>
    </w:p>
    <w:p w:rsidR="00FA25DB" w:rsidRDefault="00FA25DB" w:rsidP="00FC09E6">
      <w:pPr>
        <w:spacing w:after="0"/>
        <w:jc w:val="center"/>
        <w:rPr>
          <w:rFonts w:ascii="Arial" w:hAnsi="Arial" w:cs="Arial"/>
          <w:b/>
          <w:color w:val="5F497A" w:themeColor="accent4" w:themeShade="BF"/>
          <w:sz w:val="28"/>
          <w:szCs w:val="28"/>
        </w:rPr>
      </w:pPr>
    </w:p>
    <w:p w:rsidR="00FA25DB" w:rsidRDefault="00FA25DB" w:rsidP="00FC09E6">
      <w:pPr>
        <w:spacing w:after="0"/>
        <w:jc w:val="center"/>
        <w:rPr>
          <w:rFonts w:ascii="Arial" w:hAnsi="Arial" w:cs="Arial"/>
          <w:b/>
          <w:color w:val="5F497A" w:themeColor="accent4" w:themeShade="BF"/>
          <w:sz w:val="28"/>
          <w:szCs w:val="28"/>
        </w:rPr>
      </w:pPr>
    </w:p>
    <w:p w:rsidR="00FA25DB" w:rsidRDefault="00FA25DB" w:rsidP="00FC09E6">
      <w:pPr>
        <w:spacing w:after="0"/>
        <w:jc w:val="center"/>
        <w:rPr>
          <w:rFonts w:ascii="Arial" w:hAnsi="Arial" w:cs="Arial"/>
          <w:b/>
          <w:color w:val="5F497A" w:themeColor="accent4" w:themeShade="BF"/>
          <w:sz w:val="28"/>
          <w:szCs w:val="28"/>
        </w:rPr>
      </w:pPr>
    </w:p>
    <w:p w:rsidR="00FA25DB" w:rsidRDefault="00FA25DB" w:rsidP="00FC09E6">
      <w:pPr>
        <w:spacing w:after="0"/>
        <w:jc w:val="center"/>
        <w:rPr>
          <w:rFonts w:ascii="Arial" w:hAnsi="Arial" w:cs="Arial"/>
          <w:b/>
          <w:color w:val="5F497A" w:themeColor="accent4" w:themeShade="BF"/>
          <w:sz w:val="28"/>
          <w:szCs w:val="28"/>
        </w:rPr>
      </w:pPr>
    </w:p>
    <w:p w:rsidR="00FA25DB" w:rsidRDefault="00FA25DB" w:rsidP="00FC09E6">
      <w:pPr>
        <w:spacing w:after="0"/>
        <w:jc w:val="center"/>
        <w:rPr>
          <w:rFonts w:ascii="Arial" w:hAnsi="Arial" w:cs="Arial"/>
          <w:b/>
          <w:color w:val="5F497A" w:themeColor="accent4" w:themeShade="BF"/>
          <w:sz w:val="28"/>
          <w:szCs w:val="28"/>
        </w:rPr>
      </w:pPr>
    </w:p>
    <w:p w:rsidR="00FA25DB" w:rsidRDefault="00FA25DB" w:rsidP="00FC09E6">
      <w:pPr>
        <w:spacing w:after="0"/>
        <w:jc w:val="center"/>
        <w:rPr>
          <w:rFonts w:ascii="Arial" w:hAnsi="Arial" w:cs="Arial"/>
          <w:b/>
          <w:color w:val="5F497A" w:themeColor="accent4" w:themeShade="BF"/>
          <w:sz w:val="28"/>
          <w:szCs w:val="28"/>
        </w:rPr>
      </w:pPr>
    </w:p>
    <w:p w:rsidR="00FA25DB" w:rsidRDefault="00FA25DB" w:rsidP="00FC09E6">
      <w:pPr>
        <w:spacing w:after="0"/>
        <w:jc w:val="center"/>
        <w:rPr>
          <w:rFonts w:ascii="Arial" w:hAnsi="Arial" w:cs="Arial"/>
          <w:b/>
          <w:color w:val="5F497A" w:themeColor="accent4" w:themeShade="BF"/>
          <w:sz w:val="28"/>
          <w:szCs w:val="28"/>
        </w:rPr>
      </w:pPr>
    </w:p>
    <w:p w:rsidR="00FA25DB" w:rsidRDefault="00FA25DB" w:rsidP="00FC09E6">
      <w:pPr>
        <w:spacing w:after="0"/>
        <w:jc w:val="center"/>
        <w:rPr>
          <w:rFonts w:ascii="Arial" w:hAnsi="Arial" w:cs="Arial"/>
          <w:b/>
          <w:color w:val="5F497A" w:themeColor="accent4" w:themeShade="BF"/>
          <w:sz w:val="28"/>
          <w:szCs w:val="28"/>
        </w:rPr>
      </w:pPr>
    </w:p>
    <w:p w:rsidR="00FA25DB" w:rsidRDefault="00FA25DB" w:rsidP="00FC09E6">
      <w:pPr>
        <w:spacing w:after="0"/>
        <w:jc w:val="center"/>
        <w:rPr>
          <w:rFonts w:ascii="Arial" w:hAnsi="Arial" w:cs="Arial"/>
          <w:b/>
          <w:color w:val="5F497A" w:themeColor="accent4" w:themeShade="BF"/>
          <w:sz w:val="28"/>
          <w:szCs w:val="28"/>
        </w:rPr>
      </w:pPr>
    </w:p>
    <w:p w:rsidR="00D1177C" w:rsidRDefault="00D1177C" w:rsidP="00FC09E6">
      <w:pPr>
        <w:spacing w:after="0"/>
        <w:jc w:val="center"/>
        <w:rPr>
          <w:rFonts w:ascii="Arial" w:hAnsi="Arial" w:cs="Arial"/>
          <w:b/>
          <w:color w:val="5F497A" w:themeColor="accent4" w:themeShade="BF"/>
          <w:sz w:val="28"/>
          <w:szCs w:val="28"/>
        </w:rPr>
      </w:pPr>
    </w:p>
    <w:p w:rsidR="00FA25DB" w:rsidRDefault="00FA25DB" w:rsidP="00FC09E6">
      <w:pPr>
        <w:spacing w:after="0"/>
        <w:jc w:val="center"/>
        <w:rPr>
          <w:rFonts w:ascii="Arial" w:hAnsi="Arial" w:cs="Arial"/>
          <w:b/>
          <w:color w:val="5F497A" w:themeColor="accent4" w:themeShade="BF"/>
          <w:sz w:val="28"/>
          <w:szCs w:val="28"/>
        </w:rPr>
      </w:pPr>
    </w:p>
    <w:p w:rsidR="00392800" w:rsidRDefault="00392800" w:rsidP="00FC09E6">
      <w:pPr>
        <w:spacing w:after="0"/>
        <w:jc w:val="center"/>
        <w:rPr>
          <w:rFonts w:ascii="Arial" w:hAnsi="Arial" w:cs="Arial"/>
          <w:b/>
          <w:color w:val="5F497A" w:themeColor="accent4" w:themeShade="BF"/>
          <w:sz w:val="28"/>
          <w:szCs w:val="28"/>
        </w:rPr>
      </w:pPr>
    </w:p>
    <w:p w:rsidR="00392800" w:rsidRDefault="00392800" w:rsidP="00FC09E6">
      <w:pPr>
        <w:spacing w:after="0"/>
        <w:jc w:val="center"/>
        <w:rPr>
          <w:rFonts w:ascii="Arial" w:hAnsi="Arial" w:cs="Arial"/>
          <w:b/>
          <w:color w:val="5F497A" w:themeColor="accent4" w:themeShade="BF"/>
          <w:sz w:val="28"/>
          <w:szCs w:val="28"/>
        </w:rPr>
      </w:pPr>
    </w:p>
    <w:p w:rsidR="00FA25DB" w:rsidRDefault="00FA25DB" w:rsidP="00FC09E6">
      <w:pPr>
        <w:spacing w:after="0"/>
        <w:jc w:val="center"/>
        <w:rPr>
          <w:rFonts w:ascii="Arial" w:hAnsi="Arial" w:cs="Arial"/>
          <w:b/>
          <w:color w:val="5F497A" w:themeColor="accent4" w:themeShade="BF"/>
          <w:sz w:val="28"/>
          <w:szCs w:val="28"/>
        </w:rPr>
      </w:pPr>
    </w:p>
    <w:p w:rsidR="00477C78" w:rsidRPr="00925156" w:rsidRDefault="003C29AA" w:rsidP="00FC09E6">
      <w:pPr>
        <w:spacing w:after="0"/>
        <w:jc w:val="center"/>
        <w:rPr>
          <w:rFonts w:ascii="Arial" w:hAnsi="Arial" w:cs="Arial"/>
          <w:b/>
          <w:sz w:val="28"/>
          <w:szCs w:val="28"/>
        </w:rPr>
      </w:pPr>
      <w:r w:rsidRPr="00925156">
        <w:rPr>
          <w:rFonts w:ascii="Arial" w:hAnsi="Arial" w:cs="Arial"/>
          <w:b/>
          <w:sz w:val="28"/>
          <w:szCs w:val="28"/>
        </w:rPr>
        <w:lastRenderedPageBreak/>
        <w:t xml:space="preserve">BYLAWS FOR SPIRITUAL LIFE CENTER </w:t>
      </w:r>
    </w:p>
    <w:p w:rsidR="006B0AB0" w:rsidRPr="00925156" w:rsidRDefault="00A17C5B" w:rsidP="00FC09E6">
      <w:pPr>
        <w:spacing w:after="0"/>
        <w:jc w:val="center"/>
        <w:rPr>
          <w:rFonts w:ascii="Arial" w:hAnsi="Arial" w:cs="Arial"/>
          <w:sz w:val="28"/>
          <w:szCs w:val="28"/>
        </w:rPr>
      </w:pPr>
      <w:r>
        <w:rPr>
          <w:rFonts w:ascii="Arial" w:hAnsi="Arial" w:cs="Arial"/>
          <w:b/>
          <w:sz w:val="28"/>
          <w:szCs w:val="28"/>
        </w:rPr>
        <w:t xml:space="preserve">A Unity Ministry in </w:t>
      </w:r>
      <w:r w:rsidR="00477C78" w:rsidRPr="00925156">
        <w:rPr>
          <w:rFonts w:ascii="Arial" w:hAnsi="Arial" w:cs="Arial"/>
          <w:b/>
          <w:sz w:val="28"/>
          <w:szCs w:val="28"/>
        </w:rPr>
        <w:t>Sacramento, CA</w:t>
      </w:r>
    </w:p>
    <w:p w:rsidR="006B0AB0" w:rsidRDefault="006B0AB0" w:rsidP="00FC09E6">
      <w:pPr>
        <w:spacing w:after="0"/>
        <w:rPr>
          <w:rFonts w:ascii="Arial" w:hAnsi="Arial" w:cs="Arial"/>
          <w:sz w:val="24"/>
          <w:szCs w:val="24"/>
        </w:rPr>
      </w:pPr>
    </w:p>
    <w:p w:rsidR="00FC09E6" w:rsidRPr="00B33994" w:rsidRDefault="00FC09E6" w:rsidP="00FC09E6">
      <w:pPr>
        <w:spacing w:after="0"/>
        <w:rPr>
          <w:rFonts w:ascii="Arial" w:hAnsi="Arial" w:cs="Arial"/>
          <w:sz w:val="24"/>
          <w:szCs w:val="24"/>
        </w:rPr>
      </w:pPr>
    </w:p>
    <w:p w:rsidR="006B0AB0" w:rsidRPr="00B33994" w:rsidRDefault="008D356C" w:rsidP="00FC09E6">
      <w:pPr>
        <w:spacing w:after="0"/>
        <w:jc w:val="center"/>
        <w:rPr>
          <w:rFonts w:ascii="Arial" w:hAnsi="Arial" w:cs="Arial"/>
          <w:b/>
          <w:sz w:val="24"/>
          <w:szCs w:val="24"/>
        </w:rPr>
      </w:pPr>
      <w:r w:rsidRPr="00B33994">
        <w:rPr>
          <w:rFonts w:ascii="Arial" w:hAnsi="Arial" w:cs="Arial"/>
          <w:b/>
          <w:sz w:val="24"/>
          <w:szCs w:val="24"/>
        </w:rPr>
        <w:t>ARTICLE I – Name</w:t>
      </w:r>
    </w:p>
    <w:p w:rsidR="006B0AB0" w:rsidRPr="00B33994" w:rsidRDefault="006B0AB0" w:rsidP="00FC09E6">
      <w:pPr>
        <w:spacing w:after="0"/>
        <w:rPr>
          <w:rFonts w:ascii="Arial" w:hAnsi="Arial" w:cs="Arial"/>
          <w:sz w:val="24"/>
          <w:szCs w:val="24"/>
        </w:rPr>
      </w:pPr>
    </w:p>
    <w:p w:rsidR="003C29AA" w:rsidRPr="00FC09E6" w:rsidRDefault="008D356C" w:rsidP="00FC09E6">
      <w:pPr>
        <w:spacing w:after="0"/>
        <w:rPr>
          <w:rFonts w:ascii="Arial" w:hAnsi="Arial" w:cs="Arial"/>
          <w:b/>
          <w:sz w:val="24"/>
          <w:szCs w:val="24"/>
        </w:rPr>
      </w:pPr>
      <w:r w:rsidRPr="00B33994">
        <w:rPr>
          <w:rFonts w:ascii="Arial" w:hAnsi="Arial" w:cs="Arial"/>
          <w:sz w:val="24"/>
          <w:szCs w:val="24"/>
        </w:rPr>
        <w:t xml:space="preserve">The name of this local ministry shall be </w:t>
      </w:r>
      <w:r w:rsidR="003C29AA" w:rsidRPr="00FC09E6">
        <w:rPr>
          <w:rFonts w:ascii="Arial" w:hAnsi="Arial" w:cs="Arial"/>
          <w:b/>
          <w:sz w:val="24"/>
          <w:szCs w:val="24"/>
        </w:rPr>
        <w:t>Spiritual Life Center.</w:t>
      </w:r>
      <w:r w:rsidR="00326F49">
        <w:rPr>
          <w:rFonts w:ascii="Arial" w:hAnsi="Arial" w:cs="Arial"/>
          <w:b/>
          <w:sz w:val="24"/>
          <w:szCs w:val="24"/>
        </w:rPr>
        <w:t xml:space="preserve">  </w:t>
      </w:r>
    </w:p>
    <w:p w:rsidR="006B0AB0" w:rsidRDefault="006B0AB0" w:rsidP="00FC09E6">
      <w:pPr>
        <w:spacing w:after="0"/>
        <w:rPr>
          <w:rFonts w:ascii="Arial" w:hAnsi="Arial" w:cs="Arial"/>
          <w:sz w:val="24"/>
          <w:szCs w:val="24"/>
        </w:rPr>
      </w:pPr>
    </w:p>
    <w:p w:rsidR="00FC09E6" w:rsidRPr="002966CD" w:rsidRDefault="00FC09E6" w:rsidP="00FC09E6">
      <w:pPr>
        <w:spacing w:after="0"/>
        <w:rPr>
          <w:rFonts w:ascii="Arial" w:hAnsi="Arial" w:cs="Arial"/>
          <w:sz w:val="24"/>
          <w:szCs w:val="24"/>
        </w:rPr>
      </w:pPr>
    </w:p>
    <w:p w:rsidR="006B0AB0" w:rsidRPr="002966CD" w:rsidRDefault="008D356C" w:rsidP="00FC09E6">
      <w:pPr>
        <w:spacing w:after="0"/>
        <w:jc w:val="center"/>
        <w:rPr>
          <w:rFonts w:ascii="Arial" w:hAnsi="Arial" w:cs="Arial"/>
          <w:b/>
          <w:sz w:val="24"/>
          <w:szCs w:val="24"/>
        </w:rPr>
      </w:pPr>
      <w:r w:rsidRPr="002966CD">
        <w:rPr>
          <w:rFonts w:ascii="Arial" w:hAnsi="Arial" w:cs="Arial"/>
          <w:b/>
          <w:sz w:val="24"/>
          <w:szCs w:val="24"/>
        </w:rPr>
        <w:t>ARTICLE II - Purpose</w:t>
      </w:r>
    </w:p>
    <w:p w:rsidR="006B0AB0" w:rsidRPr="00CB5A94" w:rsidRDefault="006B0AB0" w:rsidP="00FC09E6">
      <w:pPr>
        <w:spacing w:after="0"/>
        <w:rPr>
          <w:rFonts w:ascii="Arial" w:hAnsi="Arial" w:cs="Arial"/>
          <w:sz w:val="24"/>
          <w:szCs w:val="24"/>
          <w:u w:val="single"/>
        </w:rPr>
      </w:pPr>
    </w:p>
    <w:p w:rsidR="00AD389D" w:rsidRPr="002966CD" w:rsidRDefault="00AD389D" w:rsidP="00AD389D">
      <w:pPr>
        <w:spacing w:after="0"/>
        <w:rPr>
          <w:rFonts w:ascii="Arial" w:hAnsi="Arial" w:cs="Arial"/>
          <w:sz w:val="24"/>
          <w:szCs w:val="24"/>
        </w:rPr>
      </w:pPr>
      <w:r w:rsidRPr="00AD389D">
        <w:rPr>
          <w:rFonts w:ascii="Arial" w:hAnsi="Arial" w:cs="Arial"/>
          <w:b/>
          <w:sz w:val="24"/>
          <w:szCs w:val="24"/>
        </w:rPr>
        <w:t>Section 1. Statement of Purpose.</w:t>
      </w:r>
      <w:r w:rsidRPr="00AD389D">
        <w:rPr>
          <w:rFonts w:ascii="Arial" w:hAnsi="Arial" w:cs="Arial"/>
          <w:sz w:val="24"/>
          <w:szCs w:val="24"/>
        </w:rPr>
        <w:t xml:space="preserve"> The purpose of Spiritual Life Center, a California nonprofit corporation, is to teach and demonstrate the universal principles of Truth, as taught and demonstrated</w:t>
      </w:r>
      <w:r w:rsidRPr="002966CD">
        <w:rPr>
          <w:rFonts w:ascii="Arial" w:hAnsi="Arial" w:cs="Arial"/>
          <w:sz w:val="24"/>
          <w:szCs w:val="24"/>
        </w:rPr>
        <w:t xml:space="preserve"> by all great teachers from all faith traditions, weaving ancient spiritual traditions with emer</w:t>
      </w:r>
      <w:r w:rsidR="00CB5A94" w:rsidRPr="002966CD">
        <w:rPr>
          <w:rFonts w:ascii="Arial" w:hAnsi="Arial" w:cs="Arial"/>
          <w:sz w:val="24"/>
          <w:szCs w:val="24"/>
        </w:rPr>
        <w:t>ging wisdom through its</w:t>
      </w:r>
      <w:r w:rsidR="008A5665" w:rsidRPr="008A5665">
        <w:rPr>
          <w:rFonts w:ascii="Arial" w:hAnsi="Arial" w:cs="Arial"/>
          <w:sz w:val="24"/>
          <w:szCs w:val="24"/>
        </w:rPr>
        <w:t>,</w:t>
      </w:r>
      <w:r w:rsidR="009B5A56" w:rsidRPr="008A5665">
        <w:rPr>
          <w:rFonts w:ascii="Arial" w:hAnsi="Arial" w:cs="Arial"/>
          <w:sz w:val="24"/>
          <w:szCs w:val="24"/>
        </w:rPr>
        <w:t xml:space="preserve"> Integral Ministry Practice</w:t>
      </w:r>
      <w:r w:rsidR="009B5A56">
        <w:rPr>
          <w:rFonts w:ascii="Arial" w:hAnsi="Arial" w:cs="Arial"/>
          <w:sz w:val="24"/>
          <w:szCs w:val="24"/>
        </w:rPr>
        <w:t>,</w:t>
      </w:r>
      <w:r w:rsidRPr="002966CD">
        <w:rPr>
          <w:rFonts w:ascii="Arial" w:hAnsi="Arial" w:cs="Arial"/>
          <w:sz w:val="24"/>
          <w:szCs w:val="24"/>
        </w:rPr>
        <w:t xml:space="preserve"> Spiritual Life Center operates under the guidelines of the Association of Unity Churches, Inc., (d/b/a and hereinafter referred to as Unity Worldwide Ministries [UWM]), a Georgia nonprofit corporation, with headquarters at Unity Village, Missouri.</w:t>
      </w:r>
    </w:p>
    <w:p w:rsidR="00AD389D" w:rsidRPr="00AD389D" w:rsidRDefault="00AD389D" w:rsidP="00FC09E6">
      <w:pPr>
        <w:spacing w:after="0"/>
        <w:rPr>
          <w:rFonts w:ascii="Arial" w:hAnsi="Arial" w:cs="Arial"/>
          <w:color w:val="FF0000"/>
          <w:sz w:val="24"/>
          <w:szCs w:val="24"/>
        </w:rPr>
      </w:pPr>
    </w:p>
    <w:p w:rsidR="00CB5A94" w:rsidRPr="002966CD" w:rsidRDefault="00CB5A94" w:rsidP="00CB5A94">
      <w:pPr>
        <w:spacing w:after="0"/>
        <w:rPr>
          <w:rFonts w:ascii="Arial" w:hAnsi="Arial" w:cs="Arial"/>
          <w:sz w:val="24"/>
          <w:szCs w:val="24"/>
        </w:rPr>
      </w:pPr>
      <w:r w:rsidRPr="00FC09E6">
        <w:rPr>
          <w:rFonts w:ascii="Arial" w:hAnsi="Arial" w:cs="Arial"/>
          <w:b/>
          <w:sz w:val="24"/>
          <w:szCs w:val="24"/>
        </w:rPr>
        <w:t>Section 2. Accomplishment of Purpose.</w:t>
      </w:r>
      <w:r w:rsidRPr="00B33994">
        <w:rPr>
          <w:rFonts w:ascii="Arial" w:hAnsi="Arial" w:cs="Arial"/>
          <w:sz w:val="24"/>
          <w:szCs w:val="24"/>
        </w:rPr>
        <w:t xml:space="preserve">  </w:t>
      </w:r>
      <w:r w:rsidRPr="00F834A1">
        <w:rPr>
          <w:rFonts w:ascii="Arial" w:hAnsi="Arial" w:cs="Arial"/>
          <w:sz w:val="24"/>
          <w:szCs w:val="24"/>
        </w:rPr>
        <w:t>In the accomplishment of this purpose</w:t>
      </w:r>
      <w:r w:rsidRPr="00B33994">
        <w:rPr>
          <w:rFonts w:ascii="Arial" w:hAnsi="Arial" w:cs="Arial"/>
          <w:sz w:val="24"/>
          <w:szCs w:val="24"/>
        </w:rPr>
        <w:t>, Spiritual Life Center shall endeavor to conduct services of worsh</w:t>
      </w:r>
      <w:r>
        <w:rPr>
          <w:rFonts w:ascii="Arial" w:hAnsi="Arial" w:cs="Arial"/>
          <w:sz w:val="24"/>
          <w:szCs w:val="24"/>
        </w:rPr>
        <w:t xml:space="preserve">ip and classes of instruction </w:t>
      </w:r>
      <w:r w:rsidRPr="002966CD">
        <w:rPr>
          <w:rFonts w:ascii="Arial" w:hAnsi="Arial" w:cs="Arial"/>
          <w:sz w:val="24"/>
          <w:szCs w:val="24"/>
        </w:rPr>
        <w:t>to demonstrate the principles of Truth and practical spirituality, using these principles in the operation of its Mission Centric Ministry, while honoring the many paths to the Divine.</w:t>
      </w:r>
    </w:p>
    <w:p w:rsidR="00CB5A94" w:rsidRPr="00B33994" w:rsidRDefault="00CB5A94" w:rsidP="00FC09E6">
      <w:pPr>
        <w:spacing w:after="0"/>
        <w:rPr>
          <w:rFonts w:ascii="Arial" w:hAnsi="Arial" w:cs="Arial"/>
          <w:sz w:val="24"/>
          <w:szCs w:val="24"/>
        </w:rPr>
      </w:pPr>
    </w:p>
    <w:p w:rsidR="006B0AB0" w:rsidRPr="00B33994" w:rsidRDefault="008D356C" w:rsidP="00FC09E6">
      <w:pPr>
        <w:spacing w:after="0"/>
        <w:rPr>
          <w:rFonts w:ascii="Arial" w:hAnsi="Arial" w:cs="Arial"/>
          <w:sz w:val="24"/>
          <w:szCs w:val="24"/>
        </w:rPr>
      </w:pPr>
      <w:r w:rsidRPr="002966CD">
        <w:rPr>
          <w:rFonts w:ascii="Arial" w:hAnsi="Arial" w:cs="Arial"/>
          <w:b/>
          <w:sz w:val="24"/>
          <w:szCs w:val="24"/>
        </w:rPr>
        <w:t>Section 3. Unity Worldwide Ministries.</w:t>
      </w:r>
      <w:r w:rsidRPr="002966CD">
        <w:rPr>
          <w:rFonts w:ascii="Arial" w:hAnsi="Arial" w:cs="Arial"/>
          <w:sz w:val="24"/>
          <w:szCs w:val="24"/>
        </w:rPr>
        <w:t xml:space="preserve"> </w:t>
      </w:r>
      <w:r w:rsidR="003C29AA" w:rsidRPr="00B33994">
        <w:rPr>
          <w:rFonts w:ascii="Arial" w:hAnsi="Arial" w:cs="Arial"/>
          <w:sz w:val="24"/>
          <w:szCs w:val="24"/>
        </w:rPr>
        <w:t>Spiritual Life Center</w:t>
      </w:r>
      <w:r w:rsidRPr="00B33994">
        <w:rPr>
          <w:rFonts w:ascii="Arial" w:hAnsi="Arial" w:cs="Arial"/>
          <w:sz w:val="24"/>
          <w:szCs w:val="24"/>
        </w:rPr>
        <w:t xml:space="preserve"> shall be a vital part of the worldwide Unity movement and a member of UWM. Any member of this ministry may call upon the resources and support of UWM through its senior minister or co-ministers, Board of Trustees, staff, or through direct communication with UWM.</w:t>
      </w:r>
    </w:p>
    <w:p w:rsidR="006B0AB0" w:rsidRPr="00B33994" w:rsidRDefault="006B0AB0" w:rsidP="00FC09E6">
      <w:pPr>
        <w:spacing w:after="0"/>
        <w:rPr>
          <w:rFonts w:ascii="Arial" w:hAnsi="Arial" w:cs="Arial"/>
          <w:sz w:val="24"/>
          <w:szCs w:val="24"/>
        </w:rPr>
      </w:pPr>
    </w:p>
    <w:p w:rsidR="006B0AB0" w:rsidRDefault="008D356C" w:rsidP="00FC09E6">
      <w:pPr>
        <w:spacing w:after="0"/>
        <w:rPr>
          <w:rFonts w:ascii="Arial" w:hAnsi="Arial" w:cs="Arial"/>
          <w:sz w:val="24"/>
          <w:szCs w:val="24"/>
        </w:rPr>
      </w:pPr>
      <w:r w:rsidRPr="00B33994">
        <w:rPr>
          <w:rFonts w:ascii="Arial" w:hAnsi="Arial" w:cs="Arial"/>
          <w:sz w:val="24"/>
          <w:szCs w:val="24"/>
        </w:rPr>
        <w:t>In the spirit of cooperation, the operation and conduct of this ministry shall comply with the B</w:t>
      </w:r>
      <w:r w:rsidR="003C29AA" w:rsidRPr="00B33994">
        <w:rPr>
          <w:rFonts w:ascii="Arial" w:hAnsi="Arial" w:cs="Arial"/>
          <w:sz w:val="24"/>
          <w:szCs w:val="24"/>
        </w:rPr>
        <w:t>ylaws, polices and regulations of UWM</w:t>
      </w:r>
      <w:r w:rsidRPr="00B33994">
        <w:rPr>
          <w:rFonts w:ascii="Arial" w:hAnsi="Arial" w:cs="Arial"/>
          <w:sz w:val="24"/>
          <w:szCs w:val="24"/>
        </w:rPr>
        <w:t xml:space="preserve">, insofar as they do not conflict with the laws of the State of </w:t>
      </w:r>
      <w:r w:rsidR="003C29AA" w:rsidRPr="00B33994">
        <w:rPr>
          <w:rFonts w:ascii="Arial" w:hAnsi="Arial" w:cs="Arial"/>
          <w:sz w:val="24"/>
          <w:szCs w:val="24"/>
        </w:rPr>
        <w:t>California.</w:t>
      </w:r>
    </w:p>
    <w:p w:rsidR="00412066" w:rsidRPr="00B33994" w:rsidRDefault="00412066" w:rsidP="00FC09E6">
      <w:pPr>
        <w:spacing w:after="0"/>
        <w:rPr>
          <w:rFonts w:ascii="Arial" w:hAnsi="Arial" w:cs="Arial"/>
          <w:sz w:val="24"/>
          <w:szCs w:val="24"/>
        </w:rPr>
      </w:pPr>
    </w:p>
    <w:p w:rsidR="006B0AB0" w:rsidRPr="009351C8" w:rsidRDefault="008D356C" w:rsidP="0063305E">
      <w:pPr>
        <w:pStyle w:val="ListParagraph"/>
        <w:numPr>
          <w:ilvl w:val="0"/>
          <w:numId w:val="1"/>
        </w:numPr>
        <w:spacing w:after="0"/>
        <w:rPr>
          <w:rFonts w:ascii="Arial" w:hAnsi="Arial" w:cs="Arial"/>
          <w:sz w:val="24"/>
          <w:szCs w:val="24"/>
        </w:rPr>
      </w:pPr>
      <w:r w:rsidRPr="009351C8">
        <w:rPr>
          <w:rFonts w:ascii="Arial" w:hAnsi="Arial" w:cs="Arial"/>
          <w:sz w:val="24"/>
          <w:szCs w:val="24"/>
        </w:rPr>
        <w:t>Participation. This ministry may have its voice heard and its wishes expressed in the membership meetings of UWM, and its members may participate in workshops, seminars, and classes designed to encourage and foster their spiritual development and that of the ministry.</w:t>
      </w:r>
    </w:p>
    <w:p w:rsidR="006B0AB0" w:rsidRPr="009351C8" w:rsidRDefault="006B0AB0" w:rsidP="00FC09E6">
      <w:pPr>
        <w:spacing w:after="0"/>
        <w:rPr>
          <w:rFonts w:ascii="Arial" w:hAnsi="Arial" w:cs="Arial"/>
          <w:sz w:val="24"/>
          <w:szCs w:val="24"/>
        </w:rPr>
      </w:pPr>
    </w:p>
    <w:p w:rsidR="006B0AB0" w:rsidRDefault="008D356C" w:rsidP="0063305E">
      <w:pPr>
        <w:pStyle w:val="ListParagraph"/>
        <w:numPr>
          <w:ilvl w:val="0"/>
          <w:numId w:val="1"/>
        </w:numPr>
        <w:spacing w:after="0"/>
        <w:rPr>
          <w:rFonts w:ascii="Arial" w:hAnsi="Arial" w:cs="Arial"/>
          <w:sz w:val="24"/>
          <w:szCs w:val="24"/>
        </w:rPr>
      </w:pPr>
      <w:r w:rsidRPr="009351C8">
        <w:rPr>
          <w:rFonts w:ascii="Arial" w:hAnsi="Arial" w:cs="Arial"/>
          <w:sz w:val="24"/>
          <w:szCs w:val="24"/>
        </w:rPr>
        <w:t>Resources.  This ministry can benefit from its membership in UWM and its corresponding region through direct support, materials, and coaching regarding organization, finances, music, adult and youth education, church growth programs, ethics compliance, and other topics related to church function.</w:t>
      </w:r>
    </w:p>
    <w:p w:rsidR="0070256C" w:rsidRPr="0070256C" w:rsidRDefault="0070256C" w:rsidP="0070256C">
      <w:pPr>
        <w:spacing w:after="0"/>
        <w:rPr>
          <w:rFonts w:ascii="Arial" w:hAnsi="Arial" w:cs="Arial"/>
          <w:sz w:val="24"/>
          <w:szCs w:val="24"/>
        </w:rPr>
      </w:pPr>
    </w:p>
    <w:p w:rsidR="002966CD" w:rsidRDefault="008D356C" w:rsidP="002966CD">
      <w:pPr>
        <w:pStyle w:val="ListParagraph"/>
        <w:numPr>
          <w:ilvl w:val="0"/>
          <w:numId w:val="1"/>
        </w:numPr>
        <w:spacing w:after="0"/>
        <w:rPr>
          <w:rFonts w:ascii="Arial" w:hAnsi="Arial" w:cs="Arial"/>
          <w:sz w:val="24"/>
          <w:szCs w:val="24"/>
        </w:rPr>
      </w:pPr>
      <w:r w:rsidRPr="009351C8">
        <w:rPr>
          <w:rFonts w:ascii="Arial" w:hAnsi="Arial" w:cs="Arial"/>
          <w:sz w:val="24"/>
          <w:szCs w:val="24"/>
        </w:rPr>
        <w:t>Leadership. This ministry</w:t>
      </w:r>
      <w:r w:rsidRPr="00FC09E6">
        <w:rPr>
          <w:rFonts w:ascii="Arial" w:hAnsi="Arial" w:cs="Arial"/>
          <w:sz w:val="24"/>
          <w:szCs w:val="24"/>
        </w:rPr>
        <w:t xml:space="preserve"> shall have as its leader an ordained or licensed Unity minister(s) approved for ministry employment by UWM or a person serving under special dispensation approved by UWM.  For the purpose of these bylaws, the term “minister” shall include a person serving under special dispensation of UWM.</w:t>
      </w:r>
    </w:p>
    <w:p w:rsidR="002966CD" w:rsidRPr="002966CD" w:rsidRDefault="002966CD" w:rsidP="002966CD">
      <w:pPr>
        <w:pStyle w:val="ListParagraph"/>
        <w:rPr>
          <w:rFonts w:ascii="Arial" w:hAnsi="Arial" w:cs="Arial"/>
          <w:b/>
          <w:color w:val="FF0000"/>
          <w:sz w:val="24"/>
          <w:szCs w:val="24"/>
        </w:rPr>
      </w:pPr>
    </w:p>
    <w:p w:rsidR="0070256C" w:rsidRPr="002966CD" w:rsidRDefault="0070256C" w:rsidP="00FC09E6">
      <w:pPr>
        <w:pStyle w:val="ListParagraph"/>
        <w:numPr>
          <w:ilvl w:val="0"/>
          <w:numId w:val="1"/>
        </w:numPr>
        <w:spacing w:after="0"/>
        <w:rPr>
          <w:rFonts w:ascii="Arial" w:hAnsi="Arial" w:cs="Arial"/>
          <w:sz w:val="24"/>
          <w:szCs w:val="24"/>
        </w:rPr>
      </w:pPr>
      <w:r w:rsidRPr="002966CD">
        <w:rPr>
          <w:rFonts w:ascii="Arial" w:hAnsi="Arial" w:cs="Arial"/>
          <w:sz w:val="24"/>
          <w:szCs w:val="24"/>
        </w:rPr>
        <w:t>Teaching.</w:t>
      </w:r>
      <w:r w:rsidR="00051298" w:rsidRPr="002966CD">
        <w:rPr>
          <w:rFonts w:ascii="Arial" w:hAnsi="Arial" w:cs="Arial"/>
          <w:sz w:val="24"/>
          <w:szCs w:val="24"/>
        </w:rPr>
        <w:t xml:space="preserve"> The principles of practical spirituality</w:t>
      </w:r>
      <w:r w:rsidRPr="002966CD">
        <w:rPr>
          <w:rFonts w:ascii="Arial" w:hAnsi="Arial" w:cs="Arial"/>
          <w:sz w:val="24"/>
          <w:szCs w:val="24"/>
        </w:rPr>
        <w:t xml:space="preserve"> and Truth </w:t>
      </w:r>
      <w:r w:rsidR="00051298" w:rsidRPr="002966CD">
        <w:rPr>
          <w:rFonts w:ascii="Arial" w:hAnsi="Arial" w:cs="Arial"/>
          <w:sz w:val="24"/>
          <w:szCs w:val="24"/>
        </w:rPr>
        <w:t>of</w:t>
      </w:r>
      <w:r w:rsidRPr="002966CD">
        <w:rPr>
          <w:rFonts w:ascii="Arial" w:hAnsi="Arial" w:cs="Arial"/>
          <w:sz w:val="24"/>
          <w:szCs w:val="24"/>
        </w:rPr>
        <w:t xml:space="preserve"> all faith traditions that teach </w:t>
      </w:r>
      <w:r w:rsidR="003D47CC" w:rsidRPr="002966CD">
        <w:rPr>
          <w:rFonts w:ascii="Arial" w:hAnsi="Arial" w:cs="Arial"/>
          <w:sz w:val="24"/>
          <w:szCs w:val="24"/>
        </w:rPr>
        <w:t>L</w:t>
      </w:r>
      <w:r w:rsidR="00754F9A" w:rsidRPr="002966CD">
        <w:rPr>
          <w:rFonts w:ascii="Arial" w:hAnsi="Arial" w:cs="Arial"/>
          <w:sz w:val="24"/>
          <w:szCs w:val="24"/>
        </w:rPr>
        <w:t>ove</w:t>
      </w:r>
      <w:r w:rsidRPr="002966CD">
        <w:rPr>
          <w:rFonts w:ascii="Arial" w:hAnsi="Arial" w:cs="Arial"/>
          <w:sz w:val="24"/>
          <w:szCs w:val="24"/>
        </w:rPr>
        <w:t xml:space="preserve"> shall</w:t>
      </w:r>
      <w:r w:rsidR="00754F9A" w:rsidRPr="002966CD">
        <w:rPr>
          <w:rFonts w:ascii="Arial" w:hAnsi="Arial" w:cs="Arial"/>
          <w:sz w:val="24"/>
          <w:szCs w:val="24"/>
        </w:rPr>
        <w:t xml:space="preserve"> </w:t>
      </w:r>
      <w:r w:rsidRPr="002966CD">
        <w:rPr>
          <w:rFonts w:ascii="Arial" w:hAnsi="Arial" w:cs="Arial"/>
          <w:sz w:val="24"/>
          <w:szCs w:val="24"/>
        </w:rPr>
        <w:t>be taught through this ministry using methods, textbooks, literature, and other materials that serve to enhance the spirit</w:t>
      </w:r>
      <w:r w:rsidR="00051298" w:rsidRPr="002966CD">
        <w:rPr>
          <w:rFonts w:ascii="Arial" w:hAnsi="Arial" w:cs="Arial"/>
          <w:sz w:val="24"/>
          <w:szCs w:val="24"/>
        </w:rPr>
        <w:t xml:space="preserve">ual growth of its community. </w:t>
      </w:r>
      <w:r w:rsidRPr="00135129">
        <w:rPr>
          <w:rFonts w:ascii="Arial" w:hAnsi="Arial" w:cs="Arial"/>
          <w:strike/>
          <w:sz w:val="24"/>
          <w:szCs w:val="24"/>
        </w:rPr>
        <w:t>Teaching courses through this ministry shall include, but not be limited to, the Principles of Practical Christianity as taught by UWM</w:t>
      </w:r>
      <w:r w:rsidRPr="002966CD">
        <w:rPr>
          <w:rFonts w:ascii="Arial" w:hAnsi="Arial" w:cs="Arial"/>
          <w:sz w:val="24"/>
          <w:szCs w:val="24"/>
        </w:rPr>
        <w:t>.</w:t>
      </w:r>
    </w:p>
    <w:p w:rsidR="0070256C" w:rsidRPr="002966CD" w:rsidRDefault="0070256C" w:rsidP="00FC09E6">
      <w:pPr>
        <w:spacing w:after="0"/>
        <w:rPr>
          <w:rFonts w:ascii="Arial" w:hAnsi="Arial" w:cs="Arial"/>
          <w:sz w:val="24"/>
          <w:szCs w:val="24"/>
        </w:rPr>
      </w:pPr>
    </w:p>
    <w:p w:rsidR="00AF3413" w:rsidRPr="009351C8" w:rsidRDefault="008D356C" w:rsidP="0063305E">
      <w:pPr>
        <w:pStyle w:val="ListParagraph"/>
        <w:numPr>
          <w:ilvl w:val="0"/>
          <w:numId w:val="1"/>
        </w:numPr>
        <w:spacing w:after="0"/>
        <w:rPr>
          <w:rFonts w:ascii="Arial" w:hAnsi="Arial" w:cs="Arial"/>
          <w:sz w:val="24"/>
          <w:szCs w:val="24"/>
        </w:rPr>
      </w:pPr>
      <w:r w:rsidRPr="009351C8">
        <w:rPr>
          <w:rFonts w:ascii="Arial" w:hAnsi="Arial" w:cs="Arial"/>
          <w:sz w:val="24"/>
          <w:szCs w:val="24"/>
        </w:rPr>
        <w:t>Comply with Requests. The ministry shall comply with all requests for identifying information from UWM, including, but not limited to, authentic copies of the ministry’s:</w:t>
      </w:r>
    </w:p>
    <w:p w:rsidR="00AF3413" w:rsidRPr="009351C8" w:rsidRDefault="00AF3413" w:rsidP="0063305E">
      <w:pPr>
        <w:pStyle w:val="ListParagraph"/>
        <w:numPr>
          <w:ilvl w:val="1"/>
          <w:numId w:val="2"/>
        </w:numPr>
        <w:spacing w:after="0"/>
        <w:rPr>
          <w:rFonts w:ascii="Arial" w:hAnsi="Arial" w:cs="Arial"/>
          <w:sz w:val="24"/>
          <w:szCs w:val="24"/>
        </w:rPr>
      </w:pPr>
      <w:r w:rsidRPr="009351C8">
        <w:rPr>
          <w:rFonts w:ascii="Arial" w:hAnsi="Arial" w:cs="Arial"/>
          <w:sz w:val="24"/>
          <w:szCs w:val="24"/>
        </w:rPr>
        <w:t>Articles of Incorporation;</w:t>
      </w:r>
    </w:p>
    <w:p w:rsidR="00AF3413" w:rsidRPr="009351C8" w:rsidRDefault="00AF3413" w:rsidP="0063305E">
      <w:pPr>
        <w:pStyle w:val="ListParagraph"/>
        <w:numPr>
          <w:ilvl w:val="1"/>
          <w:numId w:val="2"/>
        </w:numPr>
        <w:spacing w:after="0"/>
        <w:rPr>
          <w:rFonts w:ascii="Arial" w:hAnsi="Arial" w:cs="Arial"/>
          <w:sz w:val="24"/>
          <w:szCs w:val="24"/>
        </w:rPr>
      </w:pPr>
      <w:r w:rsidRPr="009351C8">
        <w:rPr>
          <w:rFonts w:ascii="Arial" w:hAnsi="Arial" w:cs="Arial"/>
          <w:sz w:val="24"/>
          <w:szCs w:val="24"/>
        </w:rPr>
        <w:t>Bylaws whenever updated;</w:t>
      </w:r>
    </w:p>
    <w:p w:rsidR="00AF3413" w:rsidRPr="009351C8" w:rsidRDefault="00AF3413" w:rsidP="0063305E">
      <w:pPr>
        <w:pStyle w:val="ListParagraph"/>
        <w:numPr>
          <w:ilvl w:val="1"/>
          <w:numId w:val="2"/>
        </w:numPr>
        <w:spacing w:after="0"/>
        <w:rPr>
          <w:rFonts w:ascii="Arial" w:hAnsi="Arial" w:cs="Arial"/>
          <w:sz w:val="24"/>
          <w:szCs w:val="24"/>
        </w:rPr>
      </w:pPr>
      <w:r w:rsidRPr="009351C8">
        <w:rPr>
          <w:rFonts w:ascii="Arial" w:hAnsi="Arial" w:cs="Arial"/>
          <w:sz w:val="24"/>
          <w:szCs w:val="24"/>
        </w:rPr>
        <w:t>Deeds to properties owned by the ministry;</w:t>
      </w:r>
    </w:p>
    <w:p w:rsidR="00AF3413" w:rsidRPr="009351C8" w:rsidRDefault="00AF3413" w:rsidP="0063305E">
      <w:pPr>
        <w:pStyle w:val="ListParagraph"/>
        <w:numPr>
          <w:ilvl w:val="1"/>
          <w:numId w:val="2"/>
        </w:numPr>
        <w:spacing w:after="0"/>
        <w:rPr>
          <w:rFonts w:ascii="Arial" w:hAnsi="Arial" w:cs="Arial"/>
          <w:sz w:val="24"/>
          <w:szCs w:val="24"/>
        </w:rPr>
      </w:pPr>
      <w:r w:rsidRPr="009351C8">
        <w:rPr>
          <w:rFonts w:ascii="Arial" w:hAnsi="Arial" w:cs="Arial"/>
          <w:sz w:val="24"/>
          <w:szCs w:val="24"/>
        </w:rPr>
        <w:t>Form SS-4, Application for Employer Identifi</w:t>
      </w:r>
      <w:r w:rsidR="002B61D2">
        <w:rPr>
          <w:rFonts w:ascii="Arial" w:hAnsi="Arial" w:cs="Arial"/>
          <w:sz w:val="24"/>
          <w:szCs w:val="24"/>
        </w:rPr>
        <w:t xml:space="preserve">cation Number, once it </w:t>
      </w:r>
      <w:r w:rsidR="002B61D2">
        <w:rPr>
          <w:rFonts w:ascii="Arial" w:hAnsi="Arial" w:cs="Arial"/>
          <w:sz w:val="24"/>
          <w:szCs w:val="24"/>
        </w:rPr>
        <w:tab/>
      </w:r>
      <w:r w:rsidRPr="009351C8">
        <w:rPr>
          <w:rFonts w:ascii="Arial" w:hAnsi="Arial" w:cs="Arial"/>
          <w:sz w:val="24"/>
          <w:szCs w:val="24"/>
        </w:rPr>
        <w:t>has been returned by the IRS to the ministry;</w:t>
      </w:r>
    </w:p>
    <w:p w:rsidR="00AF3413" w:rsidRPr="009351C8" w:rsidRDefault="00AF3413" w:rsidP="0063305E">
      <w:pPr>
        <w:pStyle w:val="ListParagraph"/>
        <w:numPr>
          <w:ilvl w:val="1"/>
          <w:numId w:val="2"/>
        </w:numPr>
        <w:spacing w:after="0"/>
        <w:rPr>
          <w:rFonts w:ascii="Arial" w:hAnsi="Arial" w:cs="Arial"/>
          <w:sz w:val="24"/>
          <w:szCs w:val="24"/>
        </w:rPr>
      </w:pPr>
      <w:r w:rsidRPr="009351C8">
        <w:rPr>
          <w:rFonts w:ascii="Arial" w:hAnsi="Arial" w:cs="Arial"/>
          <w:sz w:val="24"/>
          <w:szCs w:val="24"/>
        </w:rPr>
        <w:t xml:space="preserve">Form 8822-B, Change of Address or Responsible Party.   </w:t>
      </w:r>
    </w:p>
    <w:p w:rsidR="006B0AB0" w:rsidRPr="009351C8" w:rsidRDefault="006B0AB0" w:rsidP="00FC09E6">
      <w:pPr>
        <w:spacing w:after="0"/>
        <w:rPr>
          <w:rFonts w:ascii="Arial" w:hAnsi="Arial" w:cs="Arial"/>
          <w:sz w:val="24"/>
          <w:szCs w:val="24"/>
        </w:rPr>
      </w:pPr>
    </w:p>
    <w:p w:rsidR="006B0AB0" w:rsidRPr="00FC09E6" w:rsidRDefault="008D356C" w:rsidP="0063305E">
      <w:pPr>
        <w:pStyle w:val="ListParagraph"/>
        <w:numPr>
          <w:ilvl w:val="0"/>
          <w:numId w:val="1"/>
        </w:numPr>
        <w:spacing w:after="0"/>
        <w:rPr>
          <w:rFonts w:ascii="Arial" w:hAnsi="Arial" w:cs="Arial"/>
          <w:sz w:val="24"/>
          <w:szCs w:val="24"/>
        </w:rPr>
      </w:pPr>
      <w:r w:rsidRPr="009351C8">
        <w:rPr>
          <w:rFonts w:ascii="Arial" w:hAnsi="Arial" w:cs="Arial"/>
          <w:sz w:val="24"/>
          <w:szCs w:val="24"/>
        </w:rPr>
        <w:t>Reports. The ministry shall make annual</w:t>
      </w:r>
      <w:r w:rsidRPr="00FC09E6">
        <w:rPr>
          <w:rFonts w:ascii="Arial" w:hAnsi="Arial" w:cs="Arial"/>
          <w:sz w:val="24"/>
          <w:szCs w:val="24"/>
        </w:rPr>
        <w:t xml:space="preserve"> reports to UWM as required.</w:t>
      </w:r>
    </w:p>
    <w:p w:rsidR="003841FD" w:rsidRDefault="003841FD" w:rsidP="00FC09E6">
      <w:pPr>
        <w:spacing w:after="0"/>
        <w:rPr>
          <w:rFonts w:ascii="Arial" w:hAnsi="Arial" w:cs="Arial"/>
          <w:sz w:val="24"/>
          <w:szCs w:val="24"/>
        </w:rPr>
      </w:pPr>
    </w:p>
    <w:p w:rsidR="00154FFA" w:rsidRPr="00B33994" w:rsidRDefault="00154FFA" w:rsidP="00FC09E6">
      <w:pPr>
        <w:spacing w:after="0"/>
        <w:rPr>
          <w:rFonts w:ascii="Arial" w:hAnsi="Arial" w:cs="Arial"/>
          <w:sz w:val="24"/>
          <w:szCs w:val="24"/>
        </w:rPr>
      </w:pPr>
    </w:p>
    <w:p w:rsidR="006B0AB0" w:rsidRPr="00B33994" w:rsidRDefault="008D356C" w:rsidP="00FC09E6">
      <w:pPr>
        <w:spacing w:after="0"/>
        <w:jc w:val="center"/>
        <w:rPr>
          <w:rFonts w:ascii="Arial" w:hAnsi="Arial" w:cs="Arial"/>
          <w:b/>
          <w:sz w:val="24"/>
          <w:szCs w:val="24"/>
        </w:rPr>
      </w:pPr>
      <w:r w:rsidRPr="00B33994">
        <w:rPr>
          <w:rFonts w:ascii="Arial" w:hAnsi="Arial" w:cs="Arial"/>
          <w:b/>
          <w:sz w:val="24"/>
          <w:szCs w:val="24"/>
        </w:rPr>
        <w:t>ARTICLE III - Office and Official Records</w:t>
      </w:r>
    </w:p>
    <w:p w:rsidR="006B0AB0" w:rsidRPr="00B33994" w:rsidRDefault="006B0AB0" w:rsidP="00FC09E6">
      <w:pPr>
        <w:spacing w:after="0"/>
        <w:rPr>
          <w:rFonts w:ascii="Arial" w:hAnsi="Arial" w:cs="Arial"/>
          <w:sz w:val="24"/>
          <w:szCs w:val="24"/>
        </w:rPr>
      </w:pPr>
    </w:p>
    <w:p w:rsidR="00AF3413" w:rsidRPr="00B33994" w:rsidRDefault="00AF3413" w:rsidP="00FC09E6">
      <w:pPr>
        <w:spacing w:after="0"/>
        <w:rPr>
          <w:rFonts w:ascii="Arial" w:hAnsi="Arial" w:cs="Arial"/>
          <w:sz w:val="24"/>
          <w:szCs w:val="24"/>
        </w:rPr>
      </w:pPr>
      <w:r w:rsidRPr="003841FD">
        <w:rPr>
          <w:rFonts w:ascii="Arial" w:hAnsi="Arial" w:cs="Arial"/>
          <w:b/>
          <w:sz w:val="24"/>
          <w:szCs w:val="24"/>
        </w:rPr>
        <w:t>Section 1. Principal Office.</w:t>
      </w:r>
      <w:r w:rsidRPr="00B33994">
        <w:rPr>
          <w:rFonts w:ascii="Arial" w:hAnsi="Arial" w:cs="Arial"/>
          <w:sz w:val="24"/>
          <w:szCs w:val="24"/>
        </w:rPr>
        <w:t xml:space="preserve"> The principal executive office of the ministry shall be fixed by the Board of Trustees. Said office shall be in Sacramento County, California, or at such other place within California as the Board of Trustees hereafter shall designate. The ministry may also have offices at such other place or places as the Board of Trustees may from time to time designate. </w:t>
      </w:r>
    </w:p>
    <w:p w:rsidR="006B0AB0" w:rsidRPr="00B33994" w:rsidRDefault="006B0AB0" w:rsidP="00FC09E6">
      <w:pPr>
        <w:spacing w:after="0"/>
        <w:rPr>
          <w:rFonts w:ascii="Arial" w:hAnsi="Arial" w:cs="Arial"/>
          <w:sz w:val="24"/>
          <w:szCs w:val="24"/>
        </w:rPr>
      </w:pPr>
    </w:p>
    <w:p w:rsidR="00FD445C" w:rsidRPr="006C1783" w:rsidRDefault="008D356C" w:rsidP="006C1783">
      <w:pPr>
        <w:spacing w:after="0"/>
        <w:rPr>
          <w:rFonts w:ascii="Arial" w:hAnsi="Arial" w:cs="Arial"/>
          <w:sz w:val="24"/>
          <w:szCs w:val="24"/>
        </w:rPr>
      </w:pPr>
      <w:r w:rsidRPr="003841FD">
        <w:rPr>
          <w:rFonts w:ascii="Arial" w:hAnsi="Arial" w:cs="Arial"/>
          <w:b/>
          <w:sz w:val="24"/>
          <w:szCs w:val="24"/>
        </w:rPr>
        <w:t>Section 2. Official Records.</w:t>
      </w:r>
      <w:r w:rsidRPr="00B33994">
        <w:rPr>
          <w:rFonts w:ascii="Arial" w:hAnsi="Arial" w:cs="Arial"/>
          <w:sz w:val="24"/>
          <w:szCs w:val="24"/>
        </w:rPr>
        <w:t xml:space="preserve"> Records of membership, finances, donation, </w:t>
      </w:r>
      <w:r w:rsidR="00FD445C">
        <w:rPr>
          <w:rFonts w:ascii="Arial" w:hAnsi="Arial" w:cs="Arial"/>
          <w:sz w:val="24"/>
          <w:szCs w:val="24"/>
        </w:rPr>
        <w:t>Board</w:t>
      </w:r>
      <w:r w:rsidRPr="00B33994">
        <w:rPr>
          <w:rFonts w:ascii="Arial" w:hAnsi="Arial" w:cs="Arial"/>
          <w:sz w:val="24"/>
          <w:szCs w:val="24"/>
        </w:rPr>
        <w:t xml:space="preserve"> minutes, and other records required by law or as designated by the Board of Trustees shall be maintained at the principal office of the ministry. Confidential documents </w:t>
      </w:r>
      <w:r w:rsidR="00FD445C">
        <w:rPr>
          <w:rFonts w:ascii="Arial" w:hAnsi="Arial" w:cs="Arial"/>
          <w:sz w:val="24"/>
          <w:szCs w:val="24"/>
        </w:rPr>
        <w:t xml:space="preserve">(as designated by the Board of Trustees) </w:t>
      </w:r>
      <w:r w:rsidRPr="00B33994">
        <w:rPr>
          <w:rFonts w:ascii="Arial" w:hAnsi="Arial" w:cs="Arial"/>
          <w:sz w:val="24"/>
          <w:szCs w:val="24"/>
        </w:rPr>
        <w:t xml:space="preserve">are available only for use by the minister(s), board members, or designated professional staff and advisors. Non-confidential documents are available to members for review at the principal office of the ministry upon request. </w:t>
      </w:r>
    </w:p>
    <w:p w:rsidR="006C1783" w:rsidRDefault="006C1783" w:rsidP="00E87A6D">
      <w:pPr>
        <w:spacing w:after="0"/>
        <w:jc w:val="center"/>
        <w:rPr>
          <w:rFonts w:ascii="Arial" w:hAnsi="Arial" w:cs="Arial"/>
          <w:b/>
          <w:sz w:val="24"/>
          <w:szCs w:val="24"/>
        </w:rPr>
      </w:pPr>
    </w:p>
    <w:p w:rsidR="006C1783" w:rsidRDefault="006C1783" w:rsidP="00E87A6D">
      <w:pPr>
        <w:spacing w:after="0"/>
        <w:jc w:val="center"/>
        <w:rPr>
          <w:rFonts w:ascii="Arial" w:hAnsi="Arial" w:cs="Arial"/>
          <w:b/>
          <w:sz w:val="24"/>
          <w:szCs w:val="24"/>
        </w:rPr>
      </w:pPr>
    </w:p>
    <w:p w:rsidR="006C1783" w:rsidRDefault="006C1783" w:rsidP="00E87A6D">
      <w:pPr>
        <w:spacing w:after="0"/>
        <w:jc w:val="center"/>
        <w:rPr>
          <w:rFonts w:ascii="Arial" w:hAnsi="Arial" w:cs="Arial"/>
          <w:b/>
          <w:sz w:val="24"/>
          <w:szCs w:val="24"/>
        </w:rPr>
      </w:pPr>
    </w:p>
    <w:p w:rsidR="006B0AB0" w:rsidRPr="002966CD" w:rsidRDefault="008D356C" w:rsidP="00E87A6D">
      <w:pPr>
        <w:spacing w:after="0"/>
        <w:jc w:val="center"/>
        <w:rPr>
          <w:rFonts w:ascii="Arial" w:hAnsi="Arial" w:cs="Arial"/>
          <w:b/>
          <w:sz w:val="24"/>
          <w:szCs w:val="24"/>
        </w:rPr>
      </w:pPr>
      <w:r w:rsidRPr="002966CD">
        <w:rPr>
          <w:rFonts w:ascii="Arial" w:hAnsi="Arial" w:cs="Arial"/>
          <w:b/>
          <w:sz w:val="24"/>
          <w:szCs w:val="24"/>
        </w:rPr>
        <w:lastRenderedPageBreak/>
        <w:t xml:space="preserve">ARTICLE IV </w:t>
      </w:r>
      <w:r w:rsidR="00E87A6D" w:rsidRPr="002966CD">
        <w:rPr>
          <w:rFonts w:ascii="Arial" w:hAnsi="Arial" w:cs="Arial"/>
          <w:b/>
          <w:sz w:val="24"/>
          <w:szCs w:val="24"/>
        </w:rPr>
        <w:t>–</w:t>
      </w:r>
      <w:r w:rsidRPr="002966CD">
        <w:rPr>
          <w:rFonts w:ascii="Arial" w:hAnsi="Arial" w:cs="Arial"/>
          <w:b/>
          <w:sz w:val="24"/>
          <w:szCs w:val="24"/>
        </w:rPr>
        <w:t xml:space="preserve"> Members</w:t>
      </w:r>
    </w:p>
    <w:p w:rsidR="00E87A6D" w:rsidRPr="002966CD" w:rsidRDefault="00E87A6D" w:rsidP="00E87A6D">
      <w:pPr>
        <w:spacing w:after="0"/>
        <w:jc w:val="center"/>
        <w:rPr>
          <w:rFonts w:ascii="Arial" w:hAnsi="Arial" w:cs="Arial"/>
          <w:b/>
          <w:sz w:val="24"/>
          <w:szCs w:val="24"/>
        </w:rPr>
      </w:pPr>
    </w:p>
    <w:p w:rsidR="006B0AB0" w:rsidRPr="00B33994" w:rsidRDefault="008D356C" w:rsidP="00FC09E6">
      <w:pPr>
        <w:spacing w:after="0"/>
        <w:rPr>
          <w:rFonts w:ascii="Arial" w:hAnsi="Arial" w:cs="Arial"/>
          <w:sz w:val="24"/>
          <w:szCs w:val="24"/>
        </w:rPr>
      </w:pPr>
      <w:r w:rsidRPr="003841FD">
        <w:rPr>
          <w:rFonts w:ascii="Arial" w:hAnsi="Arial" w:cs="Arial"/>
          <w:b/>
          <w:sz w:val="24"/>
          <w:szCs w:val="24"/>
        </w:rPr>
        <w:t xml:space="preserve">Section 1. </w:t>
      </w:r>
      <w:r w:rsidR="00DB268F">
        <w:rPr>
          <w:rFonts w:ascii="Arial" w:hAnsi="Arial" w:cs="Arial"/>
          <w:b/>
          <w:sz w:val="24"/>
          <w:szCs w:val="24"/>
        </w:rPr>
        <w:t xml:space="preserve">General </w:t>
      </w:r>
      <w:r w:rsidRPr="003841FD">
        <w:rPr>
          <w:rFonts w:ascii="Arial" w:hAnsi="Arial" w:cs="Arial"/>
          <w:b/>
          <w:sz w:val="24"/>
          <w:szCs w:val="24"/>
        </w:rPr>
        <w:t>Qualifications.</w:t>
      </w:r>
      <w:r w:rsidRPr="00B33994">
        <w:rPr>
          <w:rFonts w:ascii="Arial" w:hAnsi="Arial" w:cs="Arial"/>
          <w:sz w:val="24"/>
          <w:szCs w:val="24"/>
        </w:rPr>
        <w:t xml:space="preserve"> A member of </w:t>
      </w:r>
      <w:r w:rsidR="00386F79">
        <w:rPr>
          <w:rFonts w:ascii="Arial" w:hAnsi="Arial" w:cs="Arial"/>
          <w:sz w:val="24"/>
          <w:szCs w:val="24"/>
        </w:rPr>
        <w:t>Spiritual Life Center</w:t>
      </w:r>
      <w:r w:rsidRPr="00B33994">
        <w:rPr>
          <w:rFonts w:ascii="Arial" w:hAnsi="Arial" w:cs="Arial"/>
          <w:sz w:val="24"/>
          <w:szCs w:val="24"/>
        </w:rPr>
        <w:t xml:space="preserve"> shall endeavor to live in accord w</w:t>
      </w:r>
      <w:r w:rsidR="00FD445C">
        <w:rPr>
          <w:rFonts w:ascii="Arial" w:hAnsi="Arial" w:cs="Arial"/>
          <w:sz w:val="24"/>
          <w:szCs w:val="24"/>
        </w:rPr>
        <w:t>ith the principle</w:t>
      </w:r>
      <w:r w:rsidR="00FD445C" w:rsidRPr="00392371">
        <w:rPr>
          <w:rFonts w:ascii="Arial" w:hAnsi="Arial" w:cs="Arial"/>
          <w:sz w:val="24"/>
          <w:szCs w:val="24"/>
        </w:rPr>
        <w:t xml:space="preserve">s </w:t>
      </w:r>
      <w:r w:rsidR="003D47CC" w:rsidRPr="00392371">
        <w:rPr>
          <w:rFonts w:ascii="Arial" w:hAnsi="Arial" w:cs="Arial"/>
          <w:sz w:val="24"/>
          <w:szCs w:val="24"/>
        </w:rPr>
        <w:t>of L</w:t>
      </w:r>
      <w:r w:rsidR="00FD445C" w:rsidRPr="00392371">
        <w:rPr>
          <w:rFonts w:ascii="Arial" w:hAnsi="Arial" w:cs="Arial"/>
          <w:sz w:val="24"/>
          <w:szCs w:val="24"/>
        </w:rPr>
        <w:t>ove and T</w:t>
      </w:r>
      <w:r w:rsidRPr="00392371">
        <w:rPr>
          <w:rFonts w:ascii="Arial" w:hAnsi="Arial" w:cs="Arial"/>
          <w:sz w:val="24"/>
          <w:szCs w:val="24"/>
        </w:rPr>
        <w:t>rut</w:t>
      </w:r>
      <w:r w:rsidR="00392800" w:rsidRPr="00392371">
        <w:rPr>
          <w:rFonts w:ascii="Arial" w:hAnsi="Arial" w:cs="Arial"/>
          <w:sz w:val="24"/>
          <w:szCs w:val="24"/>
        </w:rPr>
        <w:t xml:space="preserve">h </w:t>
      </w:r>
      <w:r w:rsidR="008A5665" w:rsidRPr="008A5665">
        <w:rPr>
          <w:rFonts w:ascii="Arial" w:hAnsi="Arial" w:cs="Arial"/>
          <w:sz w:val="24"/>
          <w:szCs w:val="24"/>
        </w:rPr>
        <w:t>as ta</w:t>
      </w:r>
      <w:r w:rsidR="008A5665">
        <w:rPr>
          <w:rFonts w:ascii="Arial" w:hAnsi="Arial" w:cs="Arial"/>
          <w:sz w:val="24"/>
          <w:szCs w:val="24"/>
        </w:rPr>
        <w:t>ught</w:t>
      </w:r>
      <w:r w:rsidR="00135129" w:rsidRPr="008A5665">
        <w:rPr>
          <w:rFonts w:ascii="Arial" w:hAnsi="Arial" w:cs="Arial"/>
          <w:sz w:val="24"/>
          <w:szCs w:val="24"/>
        </w:rPr>
        <w:t xml:space="preserve"> by the Christ Presence</w:t>
      </w:r>
      <w:r w:rsidR="008A5665">
        <w:rPr>
          <w:rFonts w:ascii="Arial" w:hAnsi="Arial" w:cs="Arial"/>
          <w:sz w:val="24"/>
          <w:szCs w:val="24"/>
        </w:rPr>
        <w:t xml:space="preserve">, </w:t>
      </w:r>
      <w:r w:rsidR="008A5665" w:rsidRPr="00392371">
        <w:rPr>
          <w:rFonts w:ascii="Arial" w:hAnsi="Arial" w:cs="Arial"/>
          <w:sz w:val="24"/>
          <w:szCs w:val="24"/>
        </w:rPr>
        <w:t>Unity</w:t>
      </w:r>
      <w:r w:rsidRPr="00392371">
        <w:rPr>
          <w:rFonts w:ascii="Arial" w:hAnsi="Arial" w:cs="Arial"/>
          <w:sz w:val="24"/>
          <w:szCs w:val="24"/>
        </w:rPr>
        <w:t xml:space="preserve"> and </w:t>
      </w:r>
      <w:r w:rsidR="00392800" w:rsidRPr="00392371">
        <w:rPr>
          <w:rFonts w:ascii="Arial" w:hAnsi="Arial" w:cs="Arial"/>
          <w:sz w:val="24"/>
          <w:szCs w:val="24"/>
        </w:rPr>
        <w:t>a</w:t>
      </w:r>
      <w:r w:rsidR="003D47CC" w:rsidRPr="00392371">
        <w:rPr>
          <w:rFonts w:ascii="Arial" w:hAnsi="Arial" w:cs="Arial"/>
          <w:sz w:val="24"/>
          <w:szCs w:val="24"/>
        </w:rPr>
        <w:t>ll faith traditions that teach L</w:t>
      </w:r>
      <w:r w:rsidR="00392800" w:rsidRPr="00392371">
        <w:rPr>
          <w:rFonts w:ascii="Arial" w:hAnsi="Arial" w:cs="Arial"/>
          <w:sz w:val="24"/>
          <w:szCs w:val="24"/>
        </w:rPr>
        <w:t xml:space="preserve">ove, and </w:t>
      </w:r>
      <w:r w:rsidRPr="00392371">
        <w:rPr>
          <w:rFonts w:ascii="Arial" w:hAnsi="Arial" w:cs="Arial"/>
          <w:sz w:val="24"/>
          <w:szCs w:val="24"/>
        </w:rPr>
        <w:t>to further the work of this ministry through active interest, love, and support.</w:t>
      </w:r>
      <w:r w:rsidR="00833861" w:rsidRPr="00392371">
        <w:rPr>
          <w:rFonts w:ascii="Arial" w:hAnsi="Arial" w:cs="Arial"/>
          <w:sz w:val="24"/>
          <w:szCs w:val="24"/>
        </w:rPr>
        <w:t xml:space="preserve"> A member</w:t>
      </w:r>
      <w:r w:rsidR="00833861">
        <w:rPr>
          <w:rFonts w:ascii="Arial" w:hAnsi="Arial" w:cs="Arial"/>
          <w:sz w:val="24"/>
          <w:szCs w:val="24"/>
        </w:rPr>
        <w:t xml:space="preserve"> must also meet the qualifications set forth in the Spiritual Life Center Membership Policy</w:t>
      </w:r>
      <w:r w:rsidR="00392800">
        <w:rPr>
          <w:rFonts w:ascii="Arial" w:hAnsi="Arial" w:cs="Arial"/>
          <w:sz w:val="24"/>
          <w:szCs w:val="24"/>
        </w:rPr>
        <w:t>.</w:t>
      </w:r>
    </w:p>
    <w:p w:rsidR="00E87A6D" w:rsidRDefault="00E87A6D" w:rsidP="00FC09E6">
      <w:pPr>
        <w:spacing w:after="0"/>
        <w:rPr>
          <w:rFonts w:ascii="Arial" w:hAnsi="Arial" w:cs="Arial"/>
          <w:b/>
          <w:sz w:val="24"/>
          <w:szCs w:val="24"/>
        </w:rPr>
      </w:pPr>
    </w:p>
    <w:p w:rsidR="00CB5A94" w:rsidRPr="007C374A" w:rsidRDefault="00CB5A94" w:rsidP="00CB5A94">
      <w:pPr>
        <w:spacing w:after="0"/>
        <w:rPr>
          <w:rFonts w:ascii="Arial" w:hAnsi="Arial" w:cs="Arial"/>
          <w:b/>
          <w:sz w:val="24"/>
          <w:szCs w:val="24"/>
        </w:rPr>
      </w:pPr>
      <w:r w:rsidRPr="007C374A">
        <w:rPr>
          <w:rFonts w:ascii="Arial" w:hAnsi="Arial" w:cs="Arial"/>
          <w:b/>
          <w:sz w:val="24"/>
          <w:szCs w:val="24"/>
        </w:rPr>
        <w:t>Section 2. Phases of Membership.</w:t>
      </w:r>
    </w:p>
    <w:p w:rsidR="00CB5A94" w:rsidRPr="002966CD" w:rsidRDefault="00CB5A94" w:rsidP="00CB5A94">
      <w:pPr>
        <w:spacing w:after="0"/>
        <w:rPr>
          <w:rFonts w:ascii="Arial" w:hAnsi="Arial" w:cs="Arial"/>
          <w:sz w:val="24"/>
          <w:szCs w:val="24"/>
        </w:rPr>
      </w:pPr>
      <w:r w:rsidRPr="00EC151D">
        <w:rPr>
          <w:rFonts w:ascii="Arial" w:hAnsi="Arial" w:cs="Arial"/>
          <w:sz w:val="24"/>
          <w:szCs w:val="24"/>
        </w:rPr>
        <w:t xml:space="preserve">There shall be two </w:t>
      </w:r>
      <w:r>
        <w:rPr>
          <w:rFonts w:ascii="Arial" w:hAnsi="Arial" w:cs="Arial"/>
          <w:sz w:val="24"/>
          <w:szCs w:val="24"/>
        </w:rPr>
        <w:t xml:space="preserve">phases of members of this ministry, Community members and Governing members. </w:t>
      </w:r>
      <w:r w:rsidRPr="00EC151D">
        <w:rPr>
          <w:rFonts w:ascii="Arial" w:hAnsi="Arial" w:cs="Arial"/>
          <w:sz w:val="24"/>
          <w:szCs w:val="24"/>
        </w:rPr>
        <w:t xml:space="preserve">Governing members have full rights of membership as set forth in </w:t>
      </w:r>
      <w:r w:rsidRPr="00863E36">
        <w:rPr>
          <w:rFonts w:ascii="Arial" w:hAnsi="Arial" w:cs="Arial"/>
          <w:sz w:val="24"/>
          <w:szCs w:val="24"/>
        </w:rPr>
        <w:t xml:space="preserve">Section </w:t>
      </w:r>
      <w:r>
        <w:rPr>
          <w:rFonts w:ascii="Arial" w:hAnsi="Arial" w:cs="Arial"/>
          <w:sz w:val="24"/>
          <w:szCs w:val="24"/>
        </w:rPr>
        <w:t>4</w:t>
      </w:r>
      <w:r w:rsidRPr="00EC151D">
        <w:rPr>
          <w:rFonts w:ascii="Arial" w:hAnsi="Arial" w:cs="Arial"/>
          <w:sz w:val="24"/>
          <w:szCs w:val="24"/>
        </w:rPr>
        <w:t xml:space="preserve"> of this article. </w:t>
      </w:r>
      <w:r w:rsidRPr="002966CD">
        <w:rPr>
          <w:rFonts w:ascii="Arial" w:hAnsi="Arial" w:cs="Arial"/>
          <w:sz w:val="24"/>
          <w:szCs w:val="24"/>
        </w:rPr>
        <w:t>Community members have the right to attend and s</w:t>
      </w:r>
      <w:r w:rsidR="00D32352" w:rsidRPr="002966CD">
        <w:rPr>
          <w:rFonts w:ascii="Arial" w:hAnsi="Arial" w:cs="Arial"/>
          <w:sz w:val="24"/>
          <w:szCs w:val="24"/>
        </w:rPr>
        <w:t>peak at any membership meeting and possess all the rights of membership with the exception of voting.</w:t>
      </w:r>
    </w:p>
    <w:p w:rsidR="00CB5A94" w:rsidRPr="002966CD" w:rsidRDefault="00CB5A94" w:rsidP="00CB5A94">
      <w:pPr>
        <w:spacing w:after="0"/>
        <w:rPr>
          <w:rFonts w:ascii="Arial" w:hAnsi="Arial" w:cs="Arial"/>
          <w:b/>
          <w:sz w:val="24"/>
          <w:szCs w:val="24"/>
        </w:rPr>
      </w:pPr>
    </w:p>
    <w:p w:rsidR="00412066" w:rsidRDefault="008D356C" w:rsidP="00FC09E6">
      <w:pPr>
        <w:spacing w:after="0"/>
        <w:rPr>
          <w:rFonts w:ascii="Arial" w:hAnsi="Arial" w:cs="Arial"/>
          <w:sz w:val="24"/>
          <w:szCs w:val="24"/>
        </w:rPr>
      </w:pPr>
      <w:r w:rsidRPr="003841FD">
        <w:rPr>
          <w:rFonts w:ascii="Arial" w:hAnsi="Arial" w:cs="Arial"/>
          <w:b/>
          <w:sz w:val="24"/>
          <w:szCs w:val="24"/>
        </w:rPr>
        <w:t xml:space="preserve">Section </w:t>
      </w:r>
      <w:r w:rsidR="00EC151D">
        <w:rPr>
          <w:rFonts w:ascii="Arial" w:hAnsi="Arial" w:cs="Arial"/>
          <w:b/>
          <w:sz w:val="24"/>
          <w:szCs w:val="24"/>
        </w:rPr>
        <w:t>3</w:t>
      </w:r>
      <w:r w:rsidRPr="003841FD">
        <w:rPr>
          <w:rFonts w:ascii="Arial" w:hAnsi="Arial" w:cs="Arial"/>
          <w:b/>
          <w:sz w:val="24"/>
          <w:szCs w:val="24"/>
        </w:rPr>
        <w:t xml:space="preserve">. </w:t>
      </w:r>
      <w:r w:rsidR="00392800">
        <w:rPr>
          <w:rFonts w:ascii="Arial" w:hAnsi="Arial" w:cs="Arial"/>
          <w:b/>
          <w:sz w:val="24"/>
          <w:szCs w:val="24"/>
        </w:rPr>
        <w:t>Becoming a Member</w:t>
      </w:r>
      <w:r w:rsidR="00A17C5B">
        <w:rPr>
          <w:rFonts w:ascii="Arial" w:hAnsi="Arial" w:cs="Arial"/>
          <w:b/>
          <w:sz w:val="24"/>
          <w:szCs w:val="24"/>
        </w:rPr>
        <w:t>.</w:t>
      </w:r>
    </w:p>
    <w:p w:rsidR="00FD445C" w:rsidRPr="00FD445C" w:rsidRDefault="00E530FD" w:rsidP="0063305E">
      <w:pPr>
        <w:pStyle w:val="ListParagraph"/>
        <w:numPr>
          <w:ilvl w:val="0"/>
          <w:numId w:val="27"/>
        </w:numPr>
        <w:spacing w:after="0"/>
        <w:rPr>
          <w:rFonts w:ascii="Arial" w:hAnsi="Arial" w:cs="Arial"/>
          <w:sz w:val="24"/>
          <w:szCs w:val="24"/>
        </w:rPr>
      </w:pPr>
      <w:r>
        <w:rPr>
          <w:rFonts w:ascii="Arial" w:hAnsi="Arial" w:cs="Arial"/>
          <w:sz w:val="24"/>
          <w:szCs w:val="24"/>
        </w:rPr>
        <w:t xml:space="preserve">Community Members. </w:t>
      </w:r>
      <w:r w:rsidR="008D356C" w:rsidRPr="00FD445C">
        <w:rPr>
          <w:rFonts w:ascii="Arial" w:hAnsi="Arial" w:cs="Arial"/>
          <w:sz w:val="24"/>
          <w:szCs w:val="24"/>
        </w:rPr>
        <w:t xml:space="preserve">Anyone </w:t>
      </w:r>
      <w:r w:rsidR="008D356C" w:rsidRPr="00833861">
        <w:rPr>
          <w:rFonts w:ascii="Arial" w:hAnsi="Arial" w:cs="Arial"/>
          <w:sz w:val="24"/>
          <w:szCs w:val="24"/>
        </w:rPr>
        <w:t>who has reached the age of 1</w:t>
      </w:r>
      <w:r w:rsidR="00AF3413" w:rsidRPr="00833861">
        <w:rPr>
          <w:rFonts w:ascii="Arial" w:hAnsi="Arial" w:cs="Arial"/>
          <w:sz w:val="24"/>
          <w:szCs w:val="24"/>
        </w:rPr>
        <w:t>8</w:t>
      </w:r>
      <w:r w:rsidR="008D356C" w:rsidRPr="00833861">
        <w:rPr>
          <w:rFonts w:ascii="Arial" w:hAnsi="Arial" w:cs="Arial"/>
          <w:sz w:val="24"/>
          <w:szCs w:val="24"/>
        </w:rPr>
        <w:t xml:space="preserve"> desiring</w:t>
      </w:r>
      <w:r w:rsidR="008D356C" w:rsidRPr="00FD445C">
        <w:rPr>
          <w:rFonts w:ascii="Arial" w:hAnsi="Arial" w:cs="Arial"/>
          <w:sz w:val="24"/>
          <w:szCs w:val="24"/>
        </w:rPr>
        <w:t xml:space="preserve"> </w:t>
      </w:r>
      <w:r w:rsidR="00545693">
        <w:rPr>
          <w:rFonts w:ascii="Arial" w:hAnsi="Arial" w:cs="Arial"/>
          <w:sz w:val="24"/>
          <w:szCs w:val="24"/>
        </w:rPr>
        <w:t>c</w:t>
      </w:r>
      <w:r w:rsidR="00FD445C">
        <w:rPr>
          <w:rFonts w:ascii="Arial" w:hAnsi="Arial" w:cs="Arial"/>
          <w:sz w:val="24"/>
          <w:szCs w:val="24"/>
        </w:rPr>
        <w:t xml:space="preserve">ommunity </w:t>
      </w:r>
      <w:r w:rsidR="008D356C" w:rsidRPr="00FD445C">
        <w:rPr>
          <w:rFonts w:ascii="Arial" w:hAnsi="Arial" w:cs="Arial"/>
          <w:sz w:val="24"/>
          <w:szCs w:val="24"/>
        </w:rPr>
        <w:t xml:space="preserve">membership in </w:t>
      </w:r>
      <w:r w:rsidR="00AF3413" w:rsidRPr="00FD445C">
        <w:rPr>
          <w:rFonts w:ascii="Arial" w:hAnsi="Arial" w:cs="Arial"/>
          <w:sz w:val="24"/>
          <w:szCs w:val="24"/>
        </w:rPr>
        <w:t>Spiritual Life Center</w:t>
      </w:r>
      <w:r w:rsidR="00FD445C">
        <w:rPr>
          <w:rFonts w:ascii="Arial" w:hAnsi="Arial" w:cs="Arial"/>
          <w:sz w:val="24"/>
          <w:szCs w:val="24"/>
        </w:rPr>
        <w:t xml:space="preserve"> shall file an Application for M</w:t>
      </w:r>
      <w:r w:rsidR="008D356C" w:rsidRPr="00FD445C">
        <w:rPr>
          <w:rFonts w:ascii="Arial" w:hAnsi="Arial" w:cs="Arial"/>
          <w:sz w:val="24"/>
          <w:szCs w:val="24"/>
        </w:rPr>
        <w:t xml:space="preserve">embership card or such other document as approved by the Board of Trustees with the ministry office. </w:t>
      </w:r>
      <w:r w:rsidR="00EC151D" w:rsidRPr="00FD445C">
        <w:rPr>
          <w:rFonts w:ascii="Arial" w:hAnsi="Arial" w:cs="Arial"/>
          <w:sz w:val="24"/>
          <w:szCs w:val="24"/>
        </w:rPr>
        <w:t xml:space="preserve">Applicants for </w:t>
      </w:r>
      <w:r w:rsidR="00C8135F">
        <w:rPr>
          <w:rFonts w:ascii="Arial" w:hAnsi="Arial" w:cs="Arial"/>
          <w:sz w:val="24"/>
          <w:szCs w:val="24"/>
        </w:rPr>
        <w:t>c</w:t>
      </w:r>
      <w:r w:rsidR="00FD445C">
        <w:rPr>
          <w:rFonts w:ascii="Arial" w:hAnsi="Arial" w:cs="Arial"/>
          <w:sz w:val="24"/>
          <w:szCs w:val="24"/>
        </w:rPr>
        <w:t xml:space="preserve">ommunity </w:t>
      </w:r>
      <w:r w:rsidR="00EC151D" w:rsidRPr="00FD445C">
        <w:rPr>
          <w:rFonts w:ascii="Arial" w:hAnsi="Arial" w:cs="Arial"/>
          <w:sz w:val="24"/>
          <w:szCs w:val="24"/>
        </w:rPr>
        <w:t xml:space="preserve">membership shall certify their commitment to the qualifications set </w:t>
      </w:r>
      <w:r w:rsidR="00FD445C" w:rsidRPr="00FD445C">
        <w:rPr>
          <w:rFonts w:ascii="Arial" w:hAnsi="Arial" w:cs="Arial"/>
          <w:sz w:val="24"/>
          <w:szCs w:val="24"/>
        </w:rPr>
        <w:t>forth</w:t>
      </w:r>
      <w:r w:rsidR="00EC151D" w:rsidRPr="00FD445C">
        <w:rPr>
          <w:rFonts w:ascii="Arial" w:hAnsi="Arial" w:cs="Arial"/>
          <w:sz w:val="24"/>
          <w:szCs w:val="24"/>
        </w:rPr>
        <w:t xml:space="preserve"> in Section </w:t>
      </w:r>
      <w:r w:rsidR="00863E36" w:rsidRPr="00FD445C">
        <w:rPr>
          <w:rFonts w:ascii="Arial" w:hAnsi="Arial" w:cs="Arial"/>
          <w:sz w:val="24"/>
          <w:szCs w:val="24"/>
        </w:rPr>
        <w:t>1</w:t>
      </w:r>
      <w:r w:rsidR="00EC151D" w:rsidRPr="00FD445C">
        <w:rPr>
          <w:rFonts w:ascii="Arial" w:hAnsi="Arial" w:cs="Arial"/>
          <w:sz w:val="24"/>
          <w:szCs w:val="24"/>
        </w:rPr>
        <w:t xml:space="preserve"> of this article. </w:t>
      </w:r>
    </w:p>
    <w:p w:rsidR="00FD445C" w:rsidRDefault="00FD445C" w:rsidP="00FC09E6">
      <w:pPr>
        <w:spacing w:after="0"/>
        <w:rPr>
          <w:rFonts w:ascii="Arial" w:hAnsi="Arial" w:cs="Arial"/>
          <w:sz w:val="24"/>
          <w:szCs w:val="24"/>
        </w:rPr>
      </w:pPr>
    </w:p>
    <w:p w:rsidR="006B0AB0" w:rsidRPr="00FD445C" w:rsidRDefault="00E530FD" w:rsidP="0063305E">
      <w:pPr>
        <w:pStyle w:val="ListParagraph"/>
        <w:numPr>
          <w:ilvl w:val="0"/>
          <w:numId w:val="27"/>
        </w:numPr>
        <w:spacing w:after="0"/>
        <w:rPr>
          <w:rFonts w:ascii="Arial" w:hAnsi="Arial" w:cs="Arial"/>
          <w:sz w:val="24"/>
          <w:szCs w:val="24"/>
        </w:rPr>
      </w:pPr>
      <w:r>
        <w:rPr>
          <w:rFonts w:ascii="Arial" w:hAnsi="Arial" w:cs="Arial"/>
          <w:sz w:val="24"/>
          <w:szCs w:val="24"/>
        </w:rPr>
        <w:t xml:space="preserve">Governing Members. </w:t>
      </w:r>
      <w:r w:rsidR="00545693">
        <w:rPr>
          <w:rFonts w:ascii="Arial" w:hAnsi="Arial" w:cs="Arial"/>
          <w:sz w:val="24"/>
          <w:szCs w:val="24"/>
        </w:rPr>
        <w:t>Applicants for g</w:t>
      </w:r>
      <w:r w:rsidR="00EC151D" w:rsidRPr="00FD445C">
        <w:rPr>
          <w:rFonts w:ascii="Arial" w:hAnsi="Arial" w:cs="Arial"/>
          <w:sz w:val="24"/>
          <w:szCs w:val="24"/>
        </w:rPr>
        <w:t xml:space="preserve">overning membership also shall complete such </w:t>
      </w:r>
      <w:r w:rsidR="00C8135F">
        <w:rPr>
          <w:rFonts w:ascii="Arial" w:hAnsi="Arial" w:cs="Arial"/>
          <w:sz w:val="24"/>
          <w:szCs w:val="24"/>
        </w:rPr>
        <w:t xml:space="preserve">additional </w:t>
      </w:r>
      <w:r w:rsidR="00EC151D" w:rsidRPr="00FD445C">
        <w:rPr>
          <w:rFonts w:ascii="Arial" w:hAnsi="Arial" w:cs="Arial"/>
          <w:sz w:val="24"/>
          <w:szCs w:val="24"/>
        </w:rPr>
        <w:t xml:space="preserve">classes </w:t>
      </w:r>
      <w:r w:rsidR="00C8135F">
        <w:rPr>
          <w:rFonts w:ascii="Arial" w:hAnsi="Arial" w:cs="Arial"/>
          <w:sz w:val="24"/>
          <w:szCs w:val="24"/>
        </w:rPr>
        <w:t xml:space="preserve">and qualifications </w:t>
      </w:r>
      <w:r w:rsidR="00EC151D" w:rsidRPr="00FD445C">
        <w:rPr>
          <w:rFonts w:ascii="Arial" w:hAnsi="Arial" w:cs="Arial"/>
          <w:sz w:val="24"/>
          <w:szCs w:val="24"/>
        </w:rPr>
        <w:t xml:space="preserve">designated </w:t>
      </w:r>
      <w:r w:rsidR="00C8135F">
        <w:rPr>
          <w:rFonts w:ascii="Arial" w:hAnsi="Arial" w:cs="Arial"/>
          <w:sz w:val="24"/>
          <w:szCs w:val="24"/>
        </w:rPr>
        <w:t>in the Membership Policy and have been a c</w:t>
      </w:r>
      <w:r w:rsidR="00833861">
        <w:rPr>
          <w:rFonts w:ascii="Arial" w:hAnsi="Arial" w:cs="Arial"/>
          <w:sz w:val="24"/>
          <w:szCs w:val="24"/>
        </w:rPr>
        <w:t>ommunity member for a minimum of one year.</w:t>
      </w:r>
      <w:r w:rsidR="00EC151D" w:rsidRPr="00FD445C">
        <w:rPr>
          <w:rFonts w:ascii="Arial" w:hAnsi="Arial" w:cs="Arial"/>
          <w:sz w:val="24"/>
          <w:szCs w:val="24"/>
        </w:rPr>
        <w:t xml:space="preserve"> </w:t>
      </w:r>
      <w:r w:rsidR="003E58B2">
        <w:rPr>
          <w:rFonts w:ascii="Arial" w:hAnsi="Arial" w:cs="Arial"/>
          <w:sz w:val="24"/>
          <w:szCs w:val="24"/>
        </w:rPr>
        <w:t xml:space="preserve">Governing members will self-certify completion of classes and qualifications outlined in the membership policy. </w:t>
      </w:r>
      <w:r w:rsidR="008D356C" w:rsidRPr="00FD445C">
        <w:rPr>
          <w:rFonts w:ascii="Arial" w:hAnsi="Arial" w:cs="Arial"/>
          <w:sz w:val="24"/>
          <w:szCs w:val="24"/>
        </w:rPr>
        <w:t xml:space="preserve">All staff ministers and licensed Unity teachers are considered </w:t>
      </w:r>
      <w:r w:rsidR="00545693">
        <w:rPr>
          <w:rFonts w:ascii="Arial" w:hAnsi="Arial" w:cs="Arial"/>
          <w:sz w:val="24"/>
          <w:szCs w:val="24"/>
        </w:rPr>
        <w:t>g</w:t>
      </w:r>
      <w:r w:rsidR="00EC151D" w:rsidRPr="00FD445C">
        <w:rPr>
          <w:rFonts w:ascii="Arial" w:hAnsi="Arial" w:cs="Arial"/>
          <w:sz w:val="24"/>
          <w:szCs w:val="24"/>
        </w:rPr>
        <w:t xml:space="preserve">overning </w:t>
      </w:r>
      <w:r w:rsidR="008D356C" w:rsidRPr="00FD445C">
        <w:rPr>
          <w:rFonts w:ascii="Arial" w:hAnsi="Arial" w:cs="Arial"/>
          <w:sz w:val="24"/>
          <w:szCs w:val="24"/>
        </w:rPr>
        <w:t>members of this ministry.</w:t>
      </w:r>
    </w:p>
    <w:p w:rsidR="00EC151D" w:rsidRDefault="00EC151D" w:rsidP="00FC09E6">
      <w:pPr>
        <w:spacing w:after="0"/>
        <w:rPr>
          <w:rFonts w:ascii="Arial" w:hAnsi="Arial" w:cs="Arial"/>
          <w:sz w:val="24"/>
          <w:szCs w:val="24"/>
        </w:rPr>
      </w:pPr>
    </w:p>
    <w:p w:rsidR="00863E36" w:rsidRPr="00B33994" w:rsidRDefault="00863E36" w:rsidP="00863E36">
      <w:pPr>
        <w:spacing w:after="0"/>
        <w:rPr>
          <w:rFonts w:ascii="Arial" w:hAnsi="Arial" w:cs="Arial"/>
          <w:sz w:val="24"/>
          <w:szCs w:val="24"/>
        </w:rPr>
      </w:pPr>
      <w:r w:rsidRPr="00900849">
        <w:rPr>
          <w:rFonts w:ascii="Arial" w:hAnsi="Arial" w:cs="Arial"/>
          <w:b/>
          <w:sz w:val="24"/>
          <w:szCs w:val="24"/>
        </w:rPr>
        <w:t xml:space="preserve">Section </w:t>
      </w:r>
      <w:r>
        <w:rPr>
          <w:rFonts w:ascii="Arial" w:hAnsi="Arial" w:cs="Arial"/>
          <w:b/>
          <w:sz w:val="24"/>
          <w:szCs w:val="24"/>
        </w:rPr>
        <w:t>4</w:t>
      </w:r>
      <w:r w:rsidRPr="00900849">
        <w:rPr>
          <w:rFonts w:ascii="Arial" w:hAnsi="Arial" w:cs="Arial"/>
          <w:b/>
          <w:sz w:val="24"/>
          <w:szCs w:val="24"/>
        </w:rPr>
        <w:t xml:space="preserve">. Powers of </w:t>
      </w:r>
      <w:r>
        <w:rPr>
          <w:rFonts w:ascii="Arial" w:hAnsi="Arial" w:cs="Arial"/>
          <w:b/>
          <w:sz w:val="24"/>
          <w:szCs w:val="24"/>
        </w:rPr>
        <w:t xml:space="preserve">Governing </w:t>
      </w:r>
      <w:r w:rsidRPr="00900849">
        <w:rPr>
          <w:rFonts w:ascii="Arial" w:hAnsi="Arial" w:cs="Arial"/>
          <w:b/>
          <w:sz w:val="24"/>
          <w:szCs w:val="24"/>
        </w:rPr>
        <w:t>Members.</w:t>
      </w:r>
      <w:r w:rsidRPr="00B33994">
        <w:rPr>
          <w:rFonts w:ascii="Arial" w:hAnsi="Arial" w:cs="Arial"/>
          <w:sz w:val="24"/>
          <w:szCs w:val="24"/>
        </w:rPr>
        <w:t xml:space="preserve">  Each </w:t>
      </w:r>
      <w:r w:rsidR="00545693">
        <w:rPr>
          <w:rFonts w:ascii="Arial" w:hAnsi="Arial" w:cs="Arial"/>
          <w:sz w:val="24"/>
          <w:szCs w:val="24"/>
        </w:rPr>
        <w:t>g</w:t>
      </w:r>
      <w:r>
        <w:rPr>
          <w:rFonts w:ascii="Arial" w:hAnsi="Arial" w:cs="Arial"/>
          <w:sz w:val="24"/>
          <w:szCs w:val="24"/>
        </w:rPr>
        <w:t xml:space="preserve">overning </w:t>
      </w:r>
      <w:r w:rsidRPr="00B33994">
        <w:rPr>
          <w:rFonts w:ascii="Arial" w:hAnsi="Arial" w:cs="Arial"/>
          <w:sz w:val="24"/>
          <w:szCs w:val="24"/>
        </w:rPr>
        <w:t xml:space="preserve">member of </w:t>
      </w:r>
      <w:r>
        <w:rPr>
          <w:rFonts w:ascii="Arial" w:hAnsi="Arial" w:cs="Arial"/>
          <w:sz w:val="24"/>
          <w:szCs w:val="24"/>
        </w:rPr>
        <w:t>Spiritual Life Center</w:t>
      </w:r>
      <w:r w:rsidRPr="00B33994">
        <w:rPr>
          <w:rFonts w:ascii="Arial" w:hAnsi="Arial" w:cs="Arial"/>
          <w:sz w:val="24"/>
          <w:szCs w:val="24"/>
        </w:rPr>
        <w:t xml:space="preserve"> shall have the following powers:</w:t>
      </w:r>
    </w:p>
    <w:p w:rsidR="00863E36" w:rsidRPr="008A5665" w:rsidRDefault="00863E36" w:rsidP="0063305E">
      <w:pPr>
        <w:pStyle w:val="ListParagraph"/>
        <w:numPr>
          <w:ilvl w:val="0"/>
          <w:numId w:val="3"/>
        </w:numPr>
        <w:spacing w:after="0"/>
        <w:rPr>
          <w:rFonts w:ascii="Arial" w:hAnsi="Arial" w:cs="Arial"/>
          <w:sz w:val="24"/>
          <w:szCs w:val="24"/>
        </w:rPr>
      </w:pPr>
      <w:r w:rsidRPr="00900849">
        <w:rPr>
          <w:rFonts w:ascii="Arial" w:hAnsi="Arial" w:cs="Arial"/>
          <w:sz w:val="24"/>
          <w:szCs w:val="24"/>
        </w:rPr>
        <w:t>To vote at any membership meeting</w:t>
      </w:r>
      <w:r w:rsidR="00135129">
        <w:rPr>
          <w:rFonts w:ascii="Arial" w:hAnsi="Arial" w:cs="Arial"/>
          <w:sz w:val="24"/>
          <w:szCs w:val="24"/>
        </w:rPr>
        <w:t xml:space="preserve"> at which the member is present </w:t>
      </w:r>
      <w:r w:rsidR="00135129" w:rsidRPr="008A5665">
        <w:rPr>
          <w:rFonts w:ascii="Arial" w:hAnsi="Arial" w:cs="Arial"/>
          <w:sz w:val="24"/>
          <w:szCs w:val="24"/>
        </w:rPr>
        <w:t xml:space="preserve">in person or virtually. </w:t>
      </w:r>
    </w:p>
    <w:p w:rsidR="00E975CF" w:rsidRPr="00E975CF" w:rsidRDefault="00E975CF" w:rsidP="00E975CF">
      <w:pPr>
        <w:spacing w:after="0"/>
        <w:ind w:left="360"/>
        <w:rPr>
          <w:rFonts w:ascii="Arial" w:hAnsi="Arial" w:cs="Arial"/>
          <w:sz w:val="24"/>
          <w:szCs w:val="24"/>
        </w:rPr>
      </w:pPr>
    </w:p>
    <w:p w:rsidR="00863E36" w:rsidRDefault="00863E36" w:rsidP="0063305E">
      <w:pPr>
        <w:pStyle w:val="ListParagraph"/>
        <w:numPr>
          <w:ilvl w:val="0"/>
          <w:numId w:val="3"/>
        </w:numPr>
        <w:spacing w:after="0"/>
        <w:rPr>
          <w:rFonts w:ascii="Arial" w:hAnsi="Arial" w:cs="Arial"/>
          <w:sz w:val="24"/>
          <w:szCs w:val="24"/>
        </w:rPr>
      </w:pPr>
      <w:r w:rsidRPr="00900849">
        <w:rPr>
          <w:rFonts w:ascii="Arial" w:hAnsi="Arial" w:cs="Arial"/>
          <w:sz w:val="24"/>
          <w:szCs w:val="24"/>
        </w:rPr>
        <w:t>To serve on ministry teams if selected;</w:t>
      </w:r>
    </w:p>
    <w:p w:rsidR="00E975CF" w:rsidRPr="00E975CF" w:rsidRDefault="00E975CF" w:rsidP="00E975CF">
      <w:pPr>
        <w:spacing w:after="0"/>
        <w:ind w:left="360"/>
        <w:rPr>
          <w:rFonts w:ascii="Arial" w:hAnsi="Arial" w:cs="Arial"/>
          <w:sz w:val="24"/>
          <w:szCs w:val="24"/>
        </w:rPr>
      </w:pPr>
    </w:p>
    <w:p w:rsidR="00863E36" w:rsidRDefault="00EC37E2" w:rsidP="0063305E">
      <w:pPr>
        <w:pStyle w:val="ListParagraph"/>
        <w:numPr>
          <w:ilvl w:val="0"/>
          <w:numId w:val="3"/>
        </w:numPr>
        <w:spacing w:after="0"/>
        <w:rPr>
          <w:rFonts w:ascii="Arial" w:hAnsi="Arial" w:cs="Arial"/>
          <w:sz w:val="24"/>
          <w:szCs w:val="24"/>
        </w:rPr>
      </w:pPr>
      <w:r w:rsidRPr="00392371">
        <w:rPr>
          <w:rFonts w:ascii="Arial" w:hAnsi="Arial" w:cs="Arial"/>
          <w:sz w:val="24"/>
          <w:szCs w:val="24"/>
        </w:rPr>
        <w:t>To</w:t>
      </w:r>
      <w:r>
        <w:rPr>
          <w:rFonts w:ascii="Arial" w:hAnsi="Arial" w:cs="Arial"/>
          <w:sz w:val="24"/>
          <w:szCs w:val="24"/>
        </w:rPr>
        <w:t xml:space="preserve"> </w:t>
      </w:r>
      <w:r w:rsidR="00863E36" w:rsidRPr="00900849">
        <w:rPr>
          <w:rFonts w:ascii="Arial" w:hAnsi="Arial" w:cs="Arial"/>
          <w:sz w:val="24"/>
          <w:szCs w:val="24"/>
        </w:rPr>
        <w:t xml:space="preserve">speak in debate at any membership meeting according to the rules provided for debate; </w:t>
      </w:r>
    </w:p>
    <w:p w:rsidR="00E975CF" w:rsidRPr="00E975CF" w:rsidRDefault="00E975CF" w:rsidP="00E975CF">
      <w:pPr>
        <w:spacing w:after="0"/>
        <w:ind w:left="360"/>
        <w:rPr>
          <w:rFonts w:ascii="Arial" w:hAnsi="Arial" w:cs="Arial"/>
          <w:sz w:val="24"/>
          <w:szCs w:val="24"/>
        </w:rPr>
      </w:pPr>
    </w:p>
    <w:p w:rsidR="00863E36" w:rsidRDefault="00863E36" w:rsidP="0063305E">
      <w:pPr>
        <w:pStyle w:val="ListParagraph"/>
        <w:numPr>
          <w:ilvl w:val="0"/>
          <w:numId w:val="3"/>
        </w:numPr>
        <w:spacing w:after="0"/>
        <w:rPr>
          <w:rFonts w:ascii="Arial" w:hAnsi="Arial" w:cs="Arial"/>
          <w:sz w:val="24"/>
          <w:szCs w:val="24"/>
        </w:rPr>
      </w:pPr>
      <w:r w:rsidRPr="00900849">
        <w:rPr>
          <w:rFonts w:ascii="Arial" w:hAnsi="Arial" w:cs="Arial"/>
          <w:sz w:val="24"/>
          <w:szCs w:val="24"/>
        </w:rPr>
        <w:t xml:space="preserve">To offer suggestions to the minister(s) or Board of Trustees as may seem advisable for the good of the ministry; </w:t>
      </w:r>
    </w:p>
    <w:p w:rsidR="00DF62D1" w:rsidRPr="00DF62D1" w:rsidRDefault="00DF62D1" w:rsidP="00DF62D1">
      <w:pPr>
        <w:spacing w:after="0"/>
        <w:ind w:left="360"/>
        <w:rPr>
          <w:rFonts w:ascii="Arial" w:hAnsi="Arial" w:cs="Arial"/>
          <w:sz w:val="24"/>
          <w:szCs w:val="24"/>
        </w:rPr>
      </w:pPr>
    </w:p>
    <w:p w:rsidR="00863E36" w:rsidRDefault="00863E36" w:rsidP="0063305E">
      <w:pPr>
        <w:pStyle w:val="ListParagraph"/>
        <w:numPr>
          <w:ilvl w:val="0"/>
          <w:numId w:val="3"/>
        </w:numPr>
        <w:spacing w:after="0"/>
        <w:rPr>
          <w:rFonts w:ascii="Arial" w:hAnsi="Arial" w:cs="Arial"/>
          <w:sz w:val="24"/>
          <w:szCs w:val="24"/>
        </w:rPr>
      </w:pPr>
      <w:r w:rsidRPr="00900849">
        <w:rPr>
          <w:rFonts w:ascii="Arial" w:hAnsi="Arial" w:cs="Arial"/>
          <w:sz w:val="24"/>
          <w:szCs w:val="24"/>
        </w:rPr>
        <w:lastRenderedPageBreak/>
        <w:t>To contact the UWM regional representative or UWM directly for guidance, support, or information on available resources; and</w:t>
      </w:r>
    </w:p>
    <w:p w:rsidR="00E975CF" w:rsidRPr="00E975CF" w:rsidRDefault="00E975CF" w:rsidP="00E975CF">
      <w:pPr>
        <w:spacing w:after="0"/>
        <w:ind w:left="360"/>
        <w:rPr>
          <w:rFonts w:ascii="Arial" w:hAnsi="Arial" w:cs="Arial"/>
          <w:sz w:val="24"/>
          <w:szCs w:val="24"/>
        </w:rPr>
      </w:pPr>
    </w:p>
    <w:p w:rsidR="00155371" w:rsidRPr="003E58B2" w:rsidRDefault="00863E36" w:rsidP="00863E36">
      <w:pPr>
        <w:pStyle w:val="ListParagraph"/>
        <w:numPr>
          <w:ilvl w:val="0"/>
          <w:numId w:val="3"/>
        </w:numPr>
        <w:spacing w:after="0"/>
        <w:rPr>
          <w:rFonts w:ascii="Arial" w:hAnsi="Arial" w:cs="Arial"/>
          <w:sz w:val="24"/>
          <w:szCs w:val="24"/>
        </w:rPr>
      </w:pPr>
      <w:r w:rsidRPr="00900849">
        <w:rPr>
          <w:rFonts w:ascii="Arial" w:hAnsi="Arial" w:cs="Arial"/>
          <w:sz w:val="24"/>
          <w:szCs w:val="24"/>
        </w:rPr>
        <w:t xml:space="preserve">To participate in all activities and programs of the ministry.  </w:t>
      </w:r>
    </w:p>
    <w:p w:rsidR="00DF62D1" w:rsidRDefault="00DF62D1" w:rsidP="00155371">
      <w:pPr>
        <w:spacing w:after="0"/>
        <w:rPr>
          <w:rFonts w:ascii="Arial" w:hAnsi="Arial" w:cs="Arial"/>
          <w:b/>
          <w:sz w:val="24"/>
          <w:szCs w:val="24"/>
        </w:rPr>
      </w:pPr>
    </w:p>
    <w:p w:rsidR="00155371" w:rsidRPr="00155371" w:rsidRDefault="00155371" w:rsidP="00155371">
      <w:pPr>
        <w:spacing w:after="0"/>
        <w:rPr>
          <w:rFonts w:ascii="Arial" w:hAnsi="Arial" w:cs="Arial"/>
          <w:b/>
          <w:sz w:val="24"/>
          <w:szCs w:val="24"/>
        </w:rPr>
      </w:pPr>
      <w:r w:rsidRPr="00155371">
        <w:rPr>
          <w:rFonts w:ascii="Arial" w:hAnsi="Arial" w:cs="Arial"/>
          <w:b/>
          <w:sz w:val="24"/>
          <w:szCs w:val="24"/>
        </w:rPr>
        <w:t xml:space="preserve">Section 5, Term of Governing Membership; Renewal and Reinstatement. </w:t>
      </w:r>
    </w:p>
    <w:p w:rsidR="00155371" w:rsidRPr="00135129" w:rsidRDefault="00545693" w:rsidP="0063305E">
      <w:pPr>
        <w:pStyle w:val="ListParagraph"/>
        <w:numPr>
          <w:ilvl w:val="0"/>
          <w:numId w:val="26"/>
        </w:numPr>
        <w:spacing w:after="0"/>
        <w:rPr>
          <w:rFonts w:ascii="Arial" w:hAnsi="Arial" w:cs="Arial"/>
          <w:strike/>
          <w:sz w:val="24"/>
          <w:szCs w:val="24"/>
        </w:rPr>
      </w:pPr>
      <w:r>
        <w:rPr>
          <w:rFonts w:ascii="Arial" w:hAnsi="Arial" w:cs="Arial"/>
          <w:sz w:val="24"/>
          <w:szCs w:val="24"/>
        </w:rPr>
        <w:t>Term. The term of g</w:t>
      </w:r>
      <w:r w:rsidR="00155371" w:rsidRPr="00377713">
        <w:rPr>
          <w:rFonts w:ascii="Arial" w:hAnsi="Arial" w:cs="Arial"/>
          <w:sz w:val="24"/>
          <w:szCs w:val="24"/>
        </w:rPr>
        <w:t>overni</w:t>
      </w:r>
      <w:r w:rsidR="00135129">
        <w:rPr>
          <w:rFonts w:ascii="Arial" w:hAnsi="Arial" w:cs="Arial"/>
          <w:sz w:val="24"/>
          <w:szCs w:val="24"/>
        </w:rPr>
        <w:t>ng membership shall be one year.</w:t>
      </w:r>
      <w:r w:rsidR="00155371" w:rsidRPr="00377713">
        <w:rPr>
          <w:rFonts w:ascii="Arial" w:hAnsi="Arial" w:cs="Arial"/>
          <w:sz w:val="24"/>
          <w:szCs w:val="24"/>
        </w:rPr>
        <w:t xml:space="preserve"> </w:t>
      </w:r>
      <w:proofErr w:type="gramStart"/>
      <w:r w:rsidR="00155371" w:rsidRPr="00135129">
        <w:rPr>
          <w:rFonts w:ascii="Arial" w:hAnsi="Arial" w:cs="Arial"/>
          <w:strike/>
          <w:sz w:val="24"/>
          <w:szCs w:val="24"/>
        </w:rPr>
        <w:t>from</w:t>
      </w:r>
      <w:proofErr w:type="gramEnd"/>
      <w:r w:rsidR="00155371" w:rsidRPr="00135129">
        <w:rPr>
          <w:rFonts w:ascii="Arial" w:hAnsi="Arial" w:cs="Arial"/>
          <w:strike/>
          <w:sz w:val="24"/>
          <w:szCs w:val="24"/>
        </w:rPr>
        <w:t xml:space="preserve"> </w:t>
      </w:r>
      <w:r w:rsidR="00833861" w:rsidRPr="00135129">
        <w:rPr>
          <w:rFonts w:ascii="Arial" w:hAnsi="Arial" w:cs="Arial"/>
          <w:strike/>
          <w:sz w:val="24"/>
          <w:szCs w:val="24"/>
        </w:rPr>
        <w:t>February 1st to January 31</w:t>
      </w:r>
      <w:r w:rsidR="00833861" w:rsidRPr="00135129">
        <w:rPr>
          <w:rFonts w:ascii="Arial" w:hAnsi="Arial" w:cs="Arial"/>
          <w:strike/>
          <w:sz w:val="24"/>
          <w:szCs w:val="24"/>
          <w:vertAlign w:val="superscript"/>
        </w:rPr>
        <w:t>st</w:t>
      </w:r>
      <w:r w:rsidR="00833861" w:rsidRPr="00135129">
        <w:rPr>
          <w:rFonts w:ascii="Arial" w:hAnsi="Arial" w:cs="Arial"/>
          <w:strike/>
          <w:sz w:val="24"/>
          <w:szCs w:val="24"/>
        </w:rPr>
        <w:t xml:space="preserve"> or any other one year timeframe determined by the Board of Trustees.</w:t>
      </w:r>
      <w:r w:rsidR="00155371" w:rsidRPr="00135129">
        <w:rPr>
          <w:rFonts w:ascii="Arial" w:hAnsi="Arial" w:cs="Arial"/>
          <w:strike/>
          <w:sz w:val="24"/>
          <w:szCs w:val="24"/>
        </w:rPr>
        <w:t xml:space="preserve"> </w:t>
      </w:r>
    </w:p>
    <w:p w:rsidR="00E975CF" w:rsidRPr="00E975CF" w:rsidRDefault="00E975CF" w:rsidP="00E975CF">
      <w:pPr>
        <w:spacing w:after="0"/>
        <w:ind w:left="360"/>
        <w:rPr>
          <w:rFonts w:ascii="Arial" w:hAnsi="Arial" w:cs="Arial"/>
          <w:sz w:val="24"/>
          <w:szCs w:val="24"/>
        </w:rPr>
      </w:pPr>
    </w:p>
    <w:p w:rsidR="00155371" w:rsidRDefault="00545693" w:rsidP="0063305E">
      <w:pPr>
        <w:pStyle w:val="ListParagraph"/>
        <w:numPr>
          <w:ilvl w:val="0"/>
          <w:numId w:val="26"/>
        </w:numPr>
        <w:spacing w:after="0"/>
        <w:rPr>
          <w:rFonts w:ascii="Arial" w:hAnsi="Arial" w:cs="Arial"/>
          <w:sz w:val="24"/>
          <w:szCs w:val="24"/>
        </w:rPr>
      </w:pPr>
      <w:r>
        <w:rPr>
          <w:rFonts w:ascii="Arial" w:hAnsi="Arial" w:cs="Arial"/>
          <w:sz w:val="24"/>
          <w:szCs w:val="24"/>
        </w:rPr>
        <w:t>Renewal. To retain g</w:t>
      </w:r>
      <w:r w:rsidR="00155371" w:rsidRPr="00377713">
        <w:rPr>
          <w:rFonts w:ascii="Arial" w:hAnsi="Arial" w:cs="Arial"/>
          <w:sz w:val="24"/>
          <w:szCs w:val="24"/>
        </w:rPr>
        <w:t xml:space="preserve">overning membership rights, a member must annually, </w:t>
      </w:r>
      <w:r w:rsidR="00A159D5">
        <w:rPr>
          <w:rFonts w:ascii="Arial" w:hAnsi="Arial" w:cs="Arial"/>
          <w:sz w:val="24"/>
          <w:szCs w:val="24"/>
        </w:rPr>
        <w:t>at the end of each designated one-year term</w:t>
      </w:r>
      <w:r w:rsidR="00155371" w:rsidRPr="00377713">
        <w:rPr>
          <w:rFonts w:ascii="Arial" w:hAnsi="Arial" w:cs="Arial"/>
          <w:sz w:val="24"/>
          <w:szCs w:val="24"/>
        </w:rPr>
        <w:t xml:space="preserve">, complete and return a governing membership renewal form approved by the Board of Trustees. </w:t>
      </w:r>
    </w:p>
    <w:p w:rsidR="00E975CF" w:rsidRPr="00E975CF" w:rsidRDefault="00E975CF" w:rsidP="00E975CF">
      <w:pPr>
        <w:spacing w:after="0"/>
        <w:ind w:left="360"/>
        <w:rPr>
          <w:rFonts w:ascii="Arial" w:hAnsi="Arial" w:cs="Arial"/>
          <w:sz w:val="24"/>
          <w:szCs w:val="24"/>
        </w:rPr>
      </w:pPr>
    </w:p>
    <w:p w:rsidR="00155371" w:rsidRPr="00135129" w:rsidRDefault="00155371" w:rsidP="0063305E">
      <w:pPr>
        <w:pStyle w:val="ListParagraph"/>
        <w:numPr>
          <w:ilvl w:val="0"/>
          <w:numId w:val="26"/>
        </w:numPr>
        <w:spacing w:after="0"/>
        <w:rPr>
          <w:rFonts w:ascii="Arial" w:hAnsi="Arial" w:cs="Arial"/>
          <w:strike/>
          <w:sz w:val="24"/>
          <w:szCs w:val="24"/>
        </w:rPr>
      </w:pPr>
      <w:r w:rsidRPr="00377713">
        <w:rPr>
          <w:rFonts w:ascii="Arial" w:hAnsi="Arial" w:cs="Arial"/>
          <w:sz w:val="24"/>
          <w:szCs w:val="24"/>
        </w:rPr>
        <w:t xml:space="preserve">Reinstatement. Any former governing member may be reinstated to governing membership </w:t>
      </w:r>
      <w:r w:rsidRPr="00135129">
        <w:rPr>
          <w:rFonts w:ascii="Arial" w:hAnsi="Arial" w:cs="Arial"/>
          <w:strike/>
          <w:sz w:val="24"/>
          <w:szCs w:val="24"/>
        </w:rPr>
        <w:t>within one year after lapse of governing membership</w:t>
      </w:r>
      <w:r w:rsidRPr="00377713">
        <w:rPr>
          <w:rFonts w:ascii="Arial" w:hAnsi="Arial" w:cs="Arial"/>
          <w:sz w:val="24"/>
          <w:szCs w:val="24"/>
        </w:rPr>
        <w:t>, by submitting a request for reinstatement</w:t>
      </w:r>
      <w:r w:rsidR="00135129">
        <w:rPr>
          <w:rFonts w:ascii="Arial" w:hAnsi="Arial" w:cs="Arial"/>
          <w:sz w:val="24"/>
          <w:szCs w:val="24"/>
        </w:rPr>
        <w:t>.</w:t>
      </w:r>
      <w:r w:rsidRPr="00377713">
        <w:rPr>
          <w:rFonts w:ascii="Arial" w:hAnsi="Arial" w:cs="Arial"/>
          <w:sz w:val="24"/>
          <w:szCs w:val="24"/>
        </w:rPr>
        <w:t xml:space="preserve"> </w:t>
      </w:r>
      <w:proofErr w:type="gramStart"/>
      <w:r w:rsidRPr="00135129">
        <w:rPr>
          <w:rFonts w:ascii="Arial" w:hAnsi="Arial" w:cs="Arial"/>
          <w:strike/>
          <w:sz w:val="24"/>
          <w:szCs w:val="24"/>
        </w:rPr>
        <w:t>on</w:t>
      </w:r>
      <w:proofErr w:type="gramEnd"/>
      <w:r w:rsidRPr="00135129">
        <w:rPr>
          <w:rFonts w:ascii="Arial" w:hAnsi="Arial" w:cs="Arial"/>
          <w:strike/>
          <w:sz w:val="24"/>
          <w:szCs w:val="24"/>
        </w:rPr>
        <w:t xml:space="preserve"> a form approved by the Board of Trustees. Any former governing member wishing to be reinstated after a lapse of more than one year must complete all current governing membership </w:t>
      </w:r>
      <w:r w:rsidR="00283B95" w:rsidRPr="00135129">
        <w:rPr>
          <w:rFonts w:ascii="Arial" w:hAnsi="Arial" w:cs="Arial"/>
          <w:strike/>
          <w:sz w:val="24"/>
          <w:szCs w:val="24"/>
        </w:rPr>
        <w:t>qualifications</w:t>
      </w:r>
      <w:r w:rsidRPr="00135129">
        <w:rPr>
          <w:rFonts w:ascii="Arial" w:hAnsi="Arial" w:cs="Arial"/>
          <w:strike/>
          <w:sz w:val="24"/>
          <w:szCs w:val="24"/>
        </w:rPr>
        <w:t xml:space="preserve">. </w:t>
      </w:r>
    </w:p>
    <w:p w:rsidR="00EC151D" w:rsidRPr="00B33994" w:rsidRDefault="00EC151D" w:rsidP="00FC09E6">
      <w:pPr>
        <w:spacing w:after="0"/>
        <w:rPr>
          <w:rFonts w:ascii="Arial" w:hAnsi="Arial" w:cs="Arial"/>
          <w:sz w:val="24"/>
          <w:szCs w:val="24"/>
        </w:rPr>
      </w:pPr>
    </w:p>
    <w:p w:rsidR="00155371" w:rsidRDefault="008D356C" w:rsidP="00155371">
      <w:pPr>
        <w:spacing w:after="0"/>
        <w:rPr>
          <w:rFonts w:ascii="Arial" w:hAnsi="Arial" w:cs="Arial"/>
          <w:sz w:val="24"/>
          <w:szCs w:val="24"/>
        </w:rPr>
      </w:pPr>
      <w:r w:rsidRPr="003841FD">
        <w:rPr>
          <w:rFonts w:ascii="Arial" w:hAnsi="Arial" w:cs="Arial"/>
          <w:b/>
          <w:sz w:val="24"/>
          <w:szCs w:val="24"/>
        </w:rPr>
        <w:t xml:space="preserve">Section </w:t>
      </w:r>
      <w:r w:rsidR="00155371">
        <w:rPr>
          <w:rFonts w:ascii="Arial" w:hAnsi="Arial" w:cs="Arial"/>
          <w:b/>
          <w:sz w:val="24"/>
          <w:szCs w:val="24"/>
        </w:rPr>
        <w:t>6</w:t>
      </w:r>
      <w:r w:rsidRPr="003841FD">
        <w:rPr>
          <w:rFonts w:ascii="Arial" w:hAnsi="Arial" w:cs="Arial"/>
          <w:b/>
          <w:sz w:val="24"/>
          <w:szCs w:val="24"/>
        </w:rPr>
        <w:t xml:space="preserve">. </w:t>
      </w:r>
      <w:r w:rsidR="00155371">
        <w:rPr>
          <w:rFonts w:ascii="Arial" w:hAnsi="Arial" w:cs="Arial"/>
          <w:b/>
          <w:sz w:val="24"/>
          <w:szCs w:val="24"/>
        </w:rPr>
        <w:t xml:space="preserve">Youth </w:t>
      </w:r>
      <w:r w:rsidRPr="003841FD">
        <w:rPr>
          <w:rFonts w:ascii="Arial" w:hAnsi="Arial" w:cs="Arial"/>
          <w:b/>
          <w:sz w:val="24"/>
          <w:szCs w:val="24"/>
        </w:rPr>
        <w:t xml:space="preserve">Membership.  </w:t>
      </w:r>
      <w:r w:rsidRPr="00900849">
        <w:rPr>
          <w:rFonts w:ascii="Arial" w:hAnsi="Arial" w:cs="Arial"/>
          <w:sz w:val="24"/>
          <w:szCs w:val="24"/>
        </w:rPr>
        <w:t xml:space="preserve">At the option of the </w:t>
      </w:r>
      <w:r w:rsidR="008B32EE">
        <w:rPr>
          <w:rFonts w:ascii="Arial" w:hAnsi="Arial" w:cs="Arial"/>
          <w:sz w:val="24"/>
          <w:szCs w:val="24"/>
        </w:rPr>
        <w:t>Board of Trustees and Senior Minister(s)</w:t>
      </w:r>
      <w:r w:rsidRPr="00900849">
        <w:rPr>
          <w:rFonts w:ascii="Arial" w:hAnsi="Arial" w:cs="Arial"/>
          <w:sz w:val="24"/>
          <w:szCs w:val="24"/>
        </w:rPr>
        <w:t>, youth membership may be established under the following provisions:</w:t>
      </w:r>
    </w:p>
    <w:p w:rsidR="00155371" w:rsidRDefault="008D356C" w:rsidP="0063305E">
      <w:pPr>
        <w:pStyle w:val="ListParagraph"/>
        <w:numPr>
          <w:ilvl w:val="0"/>
          <w:numId w:val="25"/>
        </w:numPr>
        <w:spacing w:after="0"/>
        <w:rPr>
          <w:rFonts w:ascii="Arial" w:hAnsi="Arial" w:cs="Arial"/>
          <w:sz w:val="24"/>
          <w:szCs w:val="24"/>
        </w:rPr>
      </w:pPr>
      <w:r w:rsidRPr="00125744">
        <w:rPr>
          <w:rFonts w:ascii="Arial" w:hAnsi="Arial" w:cs="Arial"/>
          <w:sz w:val="24"/>
          <w:szCs w:val="24"/>
        </w:rPr>
        <w:t>Youth membership is open to those who are no less than 13 years of age and no more than 17 years of age.</w:t>
      </w:r>
    </w:p>
    <w:p w:rsidR="00E975CF" w:rsidRPr="00E975CF" w:rsidRDefault="00E975CF" w:rsidP="00E975CF">
      <w:pPr>
        <w:spacing w:after="0"/>
        <w:ind w:left="360"/>
        <w:rPr>
          <w:rFonts w:ascii="Arial" w:hAnsi="Arial" w:cs="Arial"/>
          <w:sz w:val="24"/>
          <w:szCs w:val="24"/>
        </w:rPr>
      </w:pPr>
    </w:p>
    <w:p w:rsidR="00155371" w:rsidRDefault="008D356C" w:rsidP="0063305E">
      <w:pPr>
        <w:pStyle w:val="ListParagraph"/>
        <w:numPr>
          <w:ilvl w:val="0"/>
          <w:numId w:val="25"/>
        </w:numPr>
        <w:spacing w:after="0"/>
        <w:rPr>
          <w:rFonts w:ascii="Arial" w:hAnsi="Arial" w:cs="Arial"/>
          <w:sz w:val="24"/>
          <w:szCs w:val="24"/>
        </w:rPr>
      </w:pPr>
      <w:r w:rsidRPr="00125744">
        <w:rPr>
          <w:rFonts w:ascii="Arial" w:hAnsi="Arial" w:cs="Arial"/>
          <w:sz w:val="24"/>
          <w:szCs w:val="24"/>
        </w:rPr>
        <w:t>A yo</w:t>
      </w:r>
      <w:r w:rsidR="006C46D7" w:rsidRPr="00125744">
        <w:rPr>
          <w:rFonts w:ascii="Arial" w:hAnsi="Arial" w:cs="Arial"/>
          <w:sz w:val="24"/>
          <w:szCs w:val="24"/>
        </w:rPr>
        <w:t>uth member shall have the rights of a community mem</w:t>
      </w:r>
      <w:r w:rsidR="00155371" w:rsidRPr="00125744">
        <w:rPr>
          <w:rFonts w:ascii="Arial" w:hAnsi="Arial" w:cs="Arial"/>
          <w:sz w:val="24"/>
          <w:szCs w:val="24"/>
        </w:rPr>
        <w:t xml:space="preserve">ber; </w:t>
      </w:r>
      <w:r w:rsidRPr="00125744">
        <w:rPr>
          <w:rFonts w:ascii="Arial" w:hAnsi="Arial" w:cs="Arial"/>
          <w:sz w:val="24"/>
          <w:szCs w:val="24"/>
        </w:rPr>
        <w:t xml:space="preserve">to speak at all </w:t>
      </w:r>
      <w:r w:rsidRPr="00392371">
        <w:rPr>
          <w:rFonts w:ascii="Arial" w:hAnsi="Arial" w:cs="Arial"/>
          <w:sz w:val="24"/>
          <w:szCs w:val="24"/>
        </w:rPr>
        <w:t>meetings</w:t>
      </w:r>
      <w:r w:rsidR="00642D41" w:rsidRPr="00392371">
        <w:rPr>
          <w:rFonts w:ascii="Arial" w:hAnsi="Arial" w:cs="Arial"/>
          <w:sz w:val="24"/>
          <w:szCs w:val="24"/>
        </w:rPr>
        <w:t xml:space="preserve"> at</w:t>
      </w:r>
      <w:r w:rsidRPr="00392371">
        <w:rPr>
          <w:rFonts w:ascii="Arial" w:hAnsi="Arial" w:cs="Arial"/>
          <w:sz w:val="24"/>
          <w:szCs w:val="24"/>
        </w:rPr>
        <w:t xml:space="preserve"> which</w:t>
      </w:r>
      <w:r w:rsidRPr="00125744">
        <w:rPr>
          <w:rFonts w:ascii="Arial" w:hAnsi="Arial" w:cs="Arial"/>
          <w:sz w:val="24"/>
          <w:szCs w:val="24"/>
        </w:rPr>
        <w:t xml:space="preserve"> members have the right to speak. </w:t>
      </w:r>
    </w:p>
    <w:p w:rsidR="00E975CF" w:rsidRPr="00E975CF" w:rsidRDefault="00E975CF" w:rsidP="00E975CF">
      <w:pPr>
        <w:spacing w:after="0"/>
        <w:ind w:left="360"/>
        <w:rPr>
          <w:rFonts w:ascii="Arial" w:hAnsi="Arial" w:cs="Arial"/>
          <w:sz w:val="24"/>
          <w:szCs w:val="24"/>
        </w:rPr>
      </w:pPr>
    </w:p>
    <w:p w:rsidR="002B61D2" w:rsidRPr="00125744" w:rsidRDefault="008D356C" w:rsidP="0063305E">
      <w:pPr>
        <w:pStyle w:val="ListParagraph"/>
        <w:numPr>
          <w:ilvl w:val="0"/>
          <w:numId w:val="25"/>
        </w:numPr>
        <w:spacing w:after="0"/>
        <w:rPr>
          <w:rFonts w:ascii="Arial" w:hAnsi="Arial" w:cs="Arial"/>
          <w:sz w:val="24"/>
          <w:szCs w:val="24"/>
        </w:rPr>
      </w:pPr>
      <w:r w:rsidRPr="00125744">
        <w:rPr>
          <w:rFonts w:ascii="Arial" w:hAnsi="Arial" w:cs="Arial"/>
          <w:sz w:val="24"/>
          <w:szCs w:val="24"/>
        </w:rPr>
        <w:t>Youth members shall be ineligible to vote at the annual and special business meetings. Upon obtaining the age of 18 a</w:t>
      </w:r>
      <w:r w:rsidR="006C46D7" w:rsidRPr="00125744">
        <w:rPr>
          <w:rFonts w:ascii="Arial" w:hAnsi="Arial" w:cs="Arial"/>
          <w:sz w:val="24"/>
          <w:szCs w:val="24"/>
        </w:rPr>
        <w:t xml:space="preserve">nd completing the qualifications for governing member, the </w:t>
      </w:r>
      <w:r w:rsidRPr="00125744">
        <w:rPr>
          <w:rFonts w:ascii="Arial" w:hAnsi="Arial" w:cs="Arial"/>
          <w:sz w:val="24"/>
          <w:szCs w:val="24"/>
        </w:rPr>
        <w:t>youth member becomes a voting</w:t>
      </w:r>
      <w:r w:rsidR="006C46D7" w:rsidRPr="00125744">
        <w:rPr>
          <w:rFonts w:ascii="Arial" w:hAnsi="Arial" w:cs="Arial"/>
          <w:sz w:val="24"/>
          <w:szCs w:val="24"/>
        </w:rPr>
        <w:t xml:space="preserve">/governing member with all powers listed in </w:t>
      </w:r>
      <w:r w:rsidR="00155371" w:rsidRPr="00125744">
        <w:rPr>
          <w:rFonts w:ascii="Arial" w:hAnsi="Arial" w:cs="Arial"/>
          <w:sz w:val="24"/>
          <w:szCs w:val="24"/>
        </w:rPr>
        <w:t>Section 4</w:t>
      </w:r>
      <w:r w:rsidR="006C46D7" w:rsidRPr="00125744">
        <w:rPr>
          <w:rFonts w:ascii="Arial" w:hAnsi="Arial" w:cs="Arial"/>
          <w:sz w:val="24"/>
          <w:szCs w:val="24"/>
        </w:rPr>
        <w:t xml:space="preserve"> for governing members.</w:t>
      </w:r>
    </w:p>
    <w:p w:rsidR="003A6A71" w:rsidRDefault="003A6A71" w:rsidP="00FC09E6">
      <w:pPr>
        <w:spacing w:after="0"/>
        <w:rPr>
          <w:rFonts w:ascii="Arial" w:hAnsi="Arial" w:cs="Arial"/>
          <w:sz w:val="24"/>
          <w:szCs w:val="24"/>
        </w:rPr>
      </w:pPr>
    </w:p>
    <w:p w:rsidR="00412066" w:rsidRPr="00B33994" w:rsidRDefault="00412066" w:rsidP="00FC09E6">
      <w:pPr>
        <w:spacing w:after="0"/>
        <w:rPr>
          <w:rFonts w:ascii="Arial" w:hAnsi="Arial" w:cs="Arial"/>
          <w:sz w:val="24"/>
          <w:szCs w:val="24"/>
        </w:rPr>
      </w:pPr>
    </w:p>
    <w:p w:rsidR="006B0AB0" w:rsidRPr="002B27AF" w:rsidRDefault="008D356C" w:rsidP="00FC09E6">
      <w:pPr>
        <w:spacing w:after="0"/>
        <w:jc w:val="center"/>
        <w:rPr>
          <w:rFonts w:ascii="Arial" w:hAnsi="Arial" w:cs="Arial"/>
          <w:b/>
          <w:sz w:val="24"/>
          <w:szCs w:val="24"/>
        </w:rPr>
      </w:pPr>
      <w:r w:rsidRPr="002B27AF">
        <w:rPr>
          <w:rFonts w:ascii="Arial" w:hAnsi="Arial" w:cs="Arial"/>
          <w:b/>
          <w:sz w:val="24"/>
          <w:szCs w:val="24"/>
        </w:rPr>
        <w:t>ARTICLE V - Meetings</w:t>
      </w:r>
    </w:p>
    <w:p w:rsidR="006B0AB0" w:rsidRPr="002B27AF" w:rsidRDefault="006B0AB0" w:rsidP="00FC09E6">
      <w:pPr>
        <w:spacing w:after="0"/>
        <w:rPr>
          <w:rFonts w:ascii="Arial" w:hAnsi="Arial" w:cs="Arial"/>
          <w:sz w:val="24"/>
          <w:szCs w:val="24"/>
        </w:rPr>
      </w:pPr>
    </w:p>
    <w:p w:rsidR="006B0AB0" w:rsidRPr="00B33994" w:rsidRDefault="008D356C" w:rsidP="00FC09E6">
      <w:pPr>
        <w:spacing w:after="0"/>
        <w:rPr>
          <w:rFonts w:ascii="Arial" w:hAnsi="Arial" w:cs="Arial"/>
          <w:sz w:val="24"/>
          <w:szCs w:val="24"/>
        </w:rPr>
      </w:pPr>
      <w:r w:rsidRPr="002B27AF">
        <w:rPr>
          <w:rFonts w:ascii="Arial" w:hAnsi="Arial" w:cs="Arial"/>
          <w:b/>
          <w:sz w:val="24"/>
          <w:szCs w:val="24"/>
        </w:rPr>
        <w:t>Section 1. Annual Meetings.</w:t>
      </w:r>
      <w:r w:rsidRPr="002B27AF">
        <w:rPr>
          <w:rFonts w:ascii="Arial" w:hAnsi="Arial" w:cs="Arial"/>
          <w:sz w:val="24"/>
          <w:szCs w:val="24"/>
        </w:rPr>
        <w:t xml:space="preserve">  There shall </w:t>
      </w:r>
      <w:r w:rsidRPr="00B33994">
        <w:rPr>
          <w:rFonts w:ascii="Arial" w:hAnsi="Arial" w:cs="Arial"/>
          <w:sz w:val="24"/>
          <w:szCs w:val="24"/>
        </w:rPr>
        <w:t xml:space="preserve">be one annual membership meeting each year. </w:t>
      </w:r>
    </w:p>
    <w:p w:rsidR="006B0AB0" w:rsidRDefault="008D356C" w:rsidP="0063305E">
      <w:pPr>
        <w:pStyle w:val="ListParagraph"/>
        <w:numPr>
          <w:ilvl w:val="0"/>
          <w:numId w:val="4"/>
        </w:numPr>
        <w:spacing w:after="0"/>
        <w:rPr>
          <w:rFonts w:ascii="Arial" w:hAnsi="Arial" w:cs="Arial"/>
          <w:sz w:val="24"/>
          <w:szCs w:val="24"/>
        </w:rPr>
      </w:pPr>
      <w:r w:rsidRPr="009351C8">
        <w:rPr>
          <w:rFonts w:ascii="Arial" w:hAnsi="Arial" w:cs="Arial"/>
          <w:sz w:val="24"/>
          <w:szCs w:val="24"/>
        </w:rPr>
        <w:t>Date and Location of Annual Meeting.  The annual membership meeting shall be held at the principal location of the ministry at a time and date established by agreement between the senior minister or co-</w:t>
      </w:r>
      <w:r w:rsidR="00AF3413" w:rsidRPr="009351C8">
        <w:rPr>
          <w:rFonts w:ascii="Arial" w:hAnsi="Arial" w:cs="Arial"/>
          <w:sz w:val="24"/>
          <w:szCs w:val="24"/>
        </w:rPr>
        <w:t xml:space="preserve">ministers and Board of Trustees, but no longer than thirteen months from the last annual membership meeting.  </w:t>
      </w:r>
      <w:r w:rsidR="00AF3413" w:rsidRPr="009351C8">
        <w:rPr>
          <w:rFonts w:ascii="Arial" w:hAnsi="Arial" w:cs="Arial"/>
          <w:sz w:val="24"/>
          <w:szCs w:val="24"/>
        </w:rPr>
        <w:lastRenderedPageBreak/>
        <w:t xml:space="preserve">The election of the Board of Trustees shall be held at this meeting as defined in </w:t>
      </w:r>
      <w:r w:rsidR="008F676F" w:rsidRPr="008F676F">
        <w:rPr>
          <w:rFonts w:ascii="Arial" w:hAnsi="Arial" w:cs="Arial"/>
          <w:sz w:val="24"/>
          <w:szCs w:val="24"/>
        </w:rPr>
        <w:t xml:space="preserve">Article 6 </w:t>
      </w:r>
      <w:r w:rsidR="00AF3413" w:rsidRPr="008F676F">
        <w:rPr>
          <w:rFonts w:ascii="Arial" w:hAnsi="Arial" w:cs="Arial"/>
          <w:sz w:val="24"/>
          <w:szCs w:val="24"/>
        </w:rPr>
        <w:t>Section</w:t>
      </w:r>
      <w:r w:rsidR="008F676F" w:rsidRPr="008F676F">
        <w:rPr>
          <w:rFonts w:ascii="Arial" w:hAnsi="Arial" w:cs="Arial"/>
          <w:sz w:val="24"/>
          <w:szCs w:val="24"/>
        </w:rPr>
        <w:t xml:space="preserve"> 10</w:t>
      </w:r>
      <w:r w:rsidR="008F676F">
        <w:rPr>
          <w:rFonts w:ascii="Arial" w:hAnsi="Arial" w:cs="Arial"/>
          <w:sz w:val="24"/>
          <w:szCs w:val="24"/>
        </w:rPr>
        <w:t>,</w:t>
      </w:r>
      <w:r w:rsidR="00AF3413" w:rsidRPr="009351C8">
        <w:rPr>
          <w:rFonts w:ascii="Arial" w:hAnsi="Arial" w:cs="Arial"/>
          <w:sz w:val="24"/>
          <w:szCs w:val="24"/>
        </w:rPr>
        <w:t xml:space="preserve"> Board of Trustees: Election.</w:t>
      </w:r>
    </w:p>
    <w:p w:rsidR="00E975CF" w:rsidRPr="00E975CF" w:rsidRDefault="00E975CF" w:rsidP="00E975CF">
      <w:pPr>
        <w:spacing w:after="0"/>
        <w:ind w:left="360"/>
        <w:rPr>
          <w:rFonts w:ascii="Arial" w:hAnsi="Arial" w:cs="Arial"/>
          <w:sz w:val="24"/>
          <w:szCs w:val="24"/>
        </w:rPr>
      </w:pPr>
    </w:p>
    <w:p w:rsidR="00E975CF" w:rsidRDefault="008D356C" w:rsidP="00F60EF5">
      <w:pPr>
        <w:pStyle w:val="ListParagraph"/>
        <w:numPr>
          <w:ilvl w:val="0"/>
          <w:numId w:val="4"/>
        </w:numPr>
        <w:spacing w:after="0"/>
        <w:rPr>
          <w:rFonts w:ascii="Arial" w:hAnsi="Arial" w:cs="Arial"/>
          <w:sz w:val="24"/>
          <w:szCs w:val="24"/>
        </w:rPr>
      </w:pPr>
      <w:r w:rsidRPr="009351C8">
        <w:rPr>
          <w:rFonts w:ascii="Arial" w:hAnsi="Arial" w:cs="Arial"/>
          <w:sz w:val="24"/>
          <w:szCs w:val="24"/>
        </w:rPr>
        <w:t xml:space="preserve">Notice.  Written notice stating the date, time, and place of the annual meeting shall be sent by postal or electronic mail </w:t>
      </w:r>
      <w:r w:rsidR="00061A66" w:rsidRPr="00135129">
        <w:rPr>
          <w:rFonts w:ascii="Arial" w:hAnsi="Arial" w:cs="Arial"/>
          <w:strike/>
          <w:sz w:val="24"/>
          <w:szCs w:val="24"/>
        </w:rPr>
        <w:t>(</w:t>
      </w:r>
      <w:r w:rsidR="001C13D8" w:rsidRPr="00135129">
        <w:rPr>
          <w:rFonts w:ascii="Arial" w:hAnsi="Arial" w:cs="Arial"/>
          <w:strike/>
          <w:sz w:val="24"/>
          <w:szCs w:val="24"/>
        </w:rPr>
        <w:t>i.e.</w:t>
      </w:r>
      <w:r w:rsidR="00061A66" w:rsidRPr="00135129">
        <w:rPr>
          <w:rFonts w:ascii="Arial" w:hAnsi="Arial" w:cs="Arial"/>
          <w:strike/>
          <w:sz w:val="24"/>
          <w:szCs w:val="24"/>
        </w:rPr>
        <w:t xml:space="preserve"> Minister’s Weekly email</w:t>
      </w:r>
      <w:r w:rsidR="00061A66">
        <w:rPr>
          <w:rFonts w:ascii="Arial" w:hAnsi="Arial" w:cs="Arial"/>
          <w:sz w:val="24"/>
          <w:szCs w:val="24"/>
        </w:rPr>
        <w:t xml:space="preserve">) </w:t>
      </w:r>
      <w:r w:rsidRPr="009351C8">
        <w:rPr>
          <w:rFonts w:ascii="Arial" w:hAnsi="Arial" w:cs="Arial"/>
          <w:sz w:val="24"/>
          <w:szCs w:val="24"/>
        </w:rPr>
        <w:t xml:space="preserve">to all </w:t>
      </w:r>
      <w:r w:rsidR="00061A66">
        <w:rPr>
          <w:rFonts w:ascii="Arial" w:hAnsi="Arial" w:cs="Arial"/>
          <w:sz w:val="24"/>
          <w:szCs w:val="24"/>
        </w:rPr>
        <w:t xml:space="preserve">governing </w:t>
      </w:r>
      <w:r w:rsidRPr="009351C8">
        <w:rPr>
          <w:rFonts w:ascii="Arial" w:hAnsi="Arial" w:cs="Arial"/>
          <w:sz w:val="24"/>
          <w:szCs w:val="24"/>
        </w:rPr>
        <w:t xml:space="preserve">members at least </w:t>
      </w:r>
      <w:r w:rsidR="00061A66">
        <w:rPr>
          <w:rFonts w:ascii="Arial" w:hAnsi="Arial" w:cs="Arial"/>
          <w:sz w:val="24"/>
          <w:szCs w:val="24"/>
        </w:rPr>
        <w:t>fourteen</w:t>
      </w:r>
      <w:r w:rsidRPr="009351C8">
        <w:rPr>
          <w:rFonts w:ascii="Arial" w:hAnsi="Arial" w:cs="Arial"/>
          <w:sz w:val="24"/>
          <w:szCs w:val="24"/>
        </w:rPr>
        <w:t xml:space="preserve"> (</w:t>
      </w:r>
      <w:r w:rsidR="00061A66">
        <w:rPr>
          <w:rFonts w:ascii="Arial" w:hAnsi="Arial" w:cs="Arial"/>
          <w:sz w:val="24"/>
          <w:szCs w:val="24"/>
        </w:rPr>
        <w:t>14</w:t>
      </w:r>
      <w:r w:rsidRPr="009351C8">
        <w:rPr>
          <w:rFonts w:ascii="Arial" w:hAnsi="Arial" w:cs="Arial"/>
          <w:sz w:val="24"/>
          <w:szCs w:val="24"/>
        </w:rPr>
        <w:t xml:space="preserve">) days in advance of the meeting. </w:t>
      </w:r>
    </w:p>
    <w:p w:rsidR="00A159D5" w:rsidRPr="00A159D5" w:rsidRDefault="00A159D5" w:rsidP="00A159D5">
      <w:pPr>
        <w:spacing w:after="0"/>
        <w:ind w:left="360"/>
        <w:rPr>
          <w:rFonts w:ascii="Arial" w:hAnsi="Arial" w:cs="Arial"/>
          <w:sz w:val="24"/>
          <w:szCs w:val="24"/>
        </w:rPr>
      </w:pPr>
    </w:p>
    <w:p w:rsidR="006B0AB0" w:rsidRPr="009351C8" w:rsidRDefault="008D356C" w:rsidP="0063305E">
      <w:pPr>
        <w:pStyle w:val="ListParagraph"/>
        <w:numPr>
          <w:ilvl w:val="0"/>
          <w:numId w:val="4"/>
        </w:numPr>
        <w:spacing w:after="0"/>
        <w:rPr>
          <w:rFonts w:ascii="Arial" w:hAnsi="Arial" w:cs="Arial"/>
          <w:sz w:val="24"/>
          <w:szCs w:val="24"/>
        </w:rPr>
      </w:pPr>
      <w:r w:rsidRPr="009351C8">
        <w:rPr>
          <w:rFonts w:ascii="Arial" w:hAnsi="Arial" w:cs="Arial"/>
          <w:sz w:val="24"/>
          <w:szCs w:val="24"/>
        </w:rPr>
        <w:t xml:space="preserve">Quorum. 10% of the </w:t>
      </w:r>
      <w:r w:rsidR="00061A66">
        <w:rPr>
          <w:rFonts w:ascii="Arial" w:hAnsi="Arial" w:cs="Arial"/>
          <w:sz w:val="24"/>
          <w:szCs w:val="24"/>
        </w:rPr>
        <w:t xml:space="preserve">governing </w:t>
      </w:r>
      <w:r w:rsidRPr="009351C8">
        <w:rPr>
          <w:rFonts w:ascii="Arial" w:hAnsi="Arial" w:cs="Arial"/>
          <w:sz w:val="24"/>
          <w:szCs w:val="24"/>
        </w:rPr>
        <w:t>members must be present</w:t>
      </w:r>
      <w:r w:rsidR="006E2115">
        <w:rPr>
          <w:rFonts w:ascii="Arial" w:hAnsi="Arial" w:cs="Arial"/>
          <w:sz w:val="24"/>
          <w:szCs w:val="24"/>
        </w:rPr>
        <w:t xml:space="preserve"> </w:t>
      </w:r>
      <w:r w:rsidR="006E2115" w:rsidRPr="008A5665">
        <w:rPr>
          <w:rFonts w:ascii="Arial" w:hAnsi="Arial" w:cs="Arial"/>
          <w:sz w:val="24"/>
          <w:szCs w:val="24"/>
        </w:rPr>
        <w:t>in person or virtually</w:t>
      </w:r>
      <w:r w:rsidRPr="009351C8">
        <w:rPr>
          <w:rFonts w:ascii="Arial" w:hAnsi="Arial" w:cs="Arial"/>
          <w:sz w:val="24"/>
          <w:szCs w:val="24"/>
        </w:rPr>
        <w:t xml:space="preserve"> in order to constitute a quorum for the transaction of business at any annual membership meeting.</w:t>
      </w:r>
    </w:p>
    <w:p w:rsidR="006B0AB0" w:rsidRPr="009351C8" w:rsidRDefault="006B0AB0" w:rsidP="00FC09E6">
      <w:pPr>
        <w:spacing w:after="0"/>
        <w:rPr>
          <w:rFonts w:ascii="Arial" w:hAnsi="Arial" w:cs="Arial"/>
          <w:sz w:val="24"/>
          <w:szCs w:val="24"/>
        </w:rPr>
      </w:pPr>
    </w:p>
    <w:p w:rsidR="002B27AF" w:rsidRDefault="008D356C" w:rsidP="002B27AF">
      <w:pPr>
        <w:pStyle w:val="ListParagraph"/>
        <w:numPr>
          <w:ilvl w:val="0"/>
          <w:numId w:val="4"/>
        </w:numPr>
        <w:spacing w:after="0"/>
        <w:rPr>
          <w:rFonts w:ascii="Arial" w:hAnsi="Arial" w:cs="Arial"/>
          <w:sz w:val="24"/>
          <w:szCs w:val="24"/>
        </w:rPr>
      </w:pPr>
      <w:r w:rsidRPr="009351C8">
        <w:rPr>
          <w:rFonts w:ascii="Arial" w:hAnsi="Arial" w:cs="Arial"/>
          <w:sz w:val="24"/>
          <w:szCs w:val="24"/>
        </w:rPr>
        <w:t>Presiding Officer.  The President of the Board of Trustees shall serve as the presiding officer of the annual membership meeting unless the President relinquishes the chair to another board member, to a representative of UWM or to a professional registered parliamentarian.</w:t>
      </w:r>
    </w:p>
    <w:p w:rsidR="002B27AF" w:rsidRPr="002B27AF" w:rsidRDefault="002B27AF" w:rsidP="002B27AF">
      <w:pPr>
        <w:pStyle w:val="ListParagraph"/>
        <w:rPr>
          <w:rFonts w:ascii="Arial" w:hAnsi="Arial" w:cs="Arial"/>
          <w:b/>
          <w:color w:val="FF0000"/>
          <w:sz w:val="24"/>
          <w:szCs w:val="24"/>
        </w:rPr>
      </w:pPr>
    </w:p>
    <w:p w:rsidR="002B27AF" w:rsidRDefault="00D32352" w:rsidP="002B27AF">
      <w:pPr>
        <w:pStyle w:val="ListParagraph"/>
        <w:numPr>
          <w:ilvl w:val="0"/>
          <w:numId w:val="4"/>
        </w:numPr>
        <w:spacing w:after="0"/>
        <w:rPr>
          <w:rFonts w:ascii="Arial" w:hAnsi="Arial" w:cs="Arial"/>
          <w:sz w:val="24"/>
          <w:szCs w:val="24"/>
        </w:rPr>
      </w:pPr>
      <w:r w:rsidRPr="002B27AF">
        <w:rPr>
          <w:rFonts w:ascii="Arial" w:hAnsi="Arial" w:cs="Arial"/>
          <w:sz w:val="24"/>
          <w:szCs w:val="24"/>
        </w:rPr>
        <w:t xml:space="preserve">Participation. Governing members </w:t>
      </w:r>
      <w:r w:rsidR="00AF3555" w:rsidRPr="002B27AF">
        <w:rPr>
          <w:rFonts w:ascii="Arial" w:hAnsi="Arial" w:cs="Arial"/>
          <w:sz w:val="24"/>
          <w:szCs w:val="24"/>
        </w:rPr>
        <w:t xml:space="preserve">present at the annual meeting </w:t>
      </w:r>
      <w:r w:rsidRPr="002B27AF">
        <w:rPr>
          <w:rFonts w:ascii="Arial" w:hAnsi="Arial" w:cs="Arial"/>
          <w:sz w:val="24"/>
          <w:szCs w:val="24"/>
        </w:rPr>
        <w:t>have the right to make motions,</w:t>
      </w:r>
      <w:r w:rsidR="00AF3555" w:rsidRPr="002B27AF">
        <w:rPr>
          <w:rFonts w:ascii="Arial" w:hAnsi="Arial" w:cs="Arial"/>
          <w:sz w:val="24"/>
          <w:szCs w:val="24"/>
        </w:rPr>
        <w:t xml:space="preserve"> second motions,</w:t>
      </w:r>
      <w:r w:rsidRPr="002B27AF">
        <w:rPr>
          <w:rFonts w:ascii="Arial" w:hAnsi="Arial" w:cs="Arial"/>
          <w:sz w:val="24"/>
          <w:szCs w:val="24"/>
        </w:rPr>
        <w:t xml:space="preserve"> to speak in debate, and to vote. Community members </w:t>
      </w:r>
      <w:r w:rsidR="00AF3555" w:rsidRPr="002B27AF">
        <w:rPr>
          <w:rFonts w:ascii="Arial" w:hAnsi="Arial" w:cs="Arial"/>
          <w:sz w:val="24"/>
          <w:szCs w:val="24"/>
        </w:rPr>
        <w:t xml:space="preserve">present have the right to speak at annual meetings, but not to vote. </w:t>
      </w:r>
      <w:r w:rsidRPr="002B27AF">
        <w:rPr>
          <w:rFonts w:ascii="Arial" w:hAnsi="Arial" w:cs="Arial"/>
          <w:sz w:val="24"/>
          <w:szCs w:val="24"/>
        </w:rPr>
        <w:t xml:space="preserve">The right of other persons to speak during membership meetings may be extended by the presiding officer or by a two-thirds (2/3) vote. UWM’s representatives have a right to speak when they are at the meeting. </w:t>
      </w:r>
    </w:p>
    <w:p w:rsidR="002B27AF" w:rsidRPr="002B27AF" w:rsidRDefault="002B27AF" w:rsidP="002B27AF">
      <w:pPr>
        <w:pStyle w:val="ListParagraph"/>
        <w:rPr>
          <w:rFonts w:ascii="Arial" w:hAnsi="Arial" w:cs="Arial"/>
          <w:sz w:val="24"/>
          <w:szCs w:val="24"/>
        </w:rPr>
      </w:pPr>
    </w:p>
    <w:p w:rsidR="00AF3555" w:rsidRPr="006E2115" w:rsidRDefault="00AF3555" w:rsidP="002B27AF">
      <w:pPr>
        <w:pStyle w:val="ListParagraph"/>
        <w:numPr>
          <w:ilvl w:val="0"/>
          <w:numId w:val="4"/>
        </w:numPr>
        <w:spacing w:after="0"/>
        <w:rPr>
          <w:rFonts w:ascii="Arial" w:hAnsi="Arial" w:cs="Arial"/>
          <w:strike/>
          <w:sz w:val="24"/>
          <w:szCs w:val="24"/>
        </w:rPr>
      </w:pPr>
      <w:r w:rsidRPr="002B27AF">
        <w:rPr>
          <w:rFonts w:ascii="Arial" w:hAnsi="Arial" w:cs="Arial"/>
          <w:sz w:val="24"/>
          <w:szCs w:val="24"/>
        </w:rPr>
        <w:t xml:space="preserve">Voting. Unless otherwise provided in these bylaws, a majority of the governing members present and voting (either in-person or voting live virtually), shall be necessary for approval or disapproval of the action being voted upon. </w:t>
      </w:r>
      <w:r w:rsidR="005F6C04" w:rsidRPr="002B27AF">
        <w:rPr>
          <w:rFonts w:ascii="Arial" w:hAnsi="Arial" w:cs="Arial"/>
          <w:sz w:val="24"/>
          <w:szCs w:val="24"/>
        </w:rPr>
        <w:t xml:space="preserve">Absentee ballots will be allowed if a Governing Member requests a ballot </w:t>
      </w:r>
      <w:r w:rsidR="005F6C04" w:rsidRPr="006E2115">
        <w:rPr>
          <w:rFonts w:ascii="Arial" w:hAnsi="Arial" w:cs="Arial"/>
          <w:strike/>
          <w:sz w:val="24"/>
          <w:szCs w:val="24"/>
        </w:rPr>
        <w:t>two weeks prior to the Annual Meeting based on procedures set by the Board</w:t>
      </w:r>
      <w:r w:rsidR="005F6C04" w:rsidRPr="002B27AF">
        <w:rPr>
          <w:rFonts w:ascii="Arial" w:hAnsi="Arial" w:cs="Arial"/>
          <w:sz w:val="24"/>
          <w:szCs w:val="24"/>
        </w:rPr>
        <w:t>. Absentee ballots must be returned to SLC prior to the start of the Annual Meeting</w:t>
      </w:r>
      <w:r w:rsidR="005F6C04" w:rsidRPr="006E2115">
        <w:rPr>
          <w:rFonts w:ascii="Arial" w:hAnsi="Arial" w:cs="Arial"/>
          <w:strike/>
          <w:sz w:val="24"/>
          <w:szCs w:val="24"/>
        </w:rPr>
        <w:t>. Email or fax voting are not allowed.</w:t>
      </w:r>
    </w:p>
    <w:p w:rsidR="006B0AB0" w:rsidRPr="009351C8" w:rsidRDefault="006B0AB0" w:rsidP="00FC09E6">
      <w:pPr>
        <w:spacing w:after="0"/>
        <w:rPr>
          <w:rFonts w:ascii="Arial" w:hAnsi="Arial" w:cs="Arial"/>
          <w:sz w:val="24"/>
          <w:szCs w:val="24"/>
        </w:rPr>
      </w:pPr>
    </w:p>
    <w:p w:rsidR="006B0AB0" w:rsidRPr="001C13D8" w:rsidRDefault="008D356C" w:rsidP="0063305E">
      <w:pPr>
        <w:pStyle w:val="ListParagraph"/>
        <w:numPr>
          <w:ilvl w:val="0"/>
          <w:numId w:val="4"/>
        </w:numPr>
        <w:spacing w:after="0"/>
        <w:rPr>
          <w:rFonts w:ascii="Arial" w:hAnsi="Arial" w:cs="Arial"/>
          <w:sz w:val="24"/>
          <w:szCs w:val="24"/>
        </w:rPr>
      </w:pPr>
      <w:r w:rsidRPr="009351C8">
        <w:rPr>
          <w:rFonts w:ascii="Arial" w:hAnsi="Arial" w:cs="Arial"/>
          <w:sz w:val="24"/>
          <w:szCs w:val="24"/>
        </w:rPr>
        <w:t>Power and Authority.  Annual</w:t>
      </w:r>
      <w:r w:rsidRPr="00D91158">
        <w:rPr>
          <w:rFonts w:ascii="Arial" w:hAnsi="Arial" w:cs="Arial"/>
          <w:sz w:val="24"/>
          <w:szCs w:val="24"/>
        </w:rPr>
        <w:t xml:space="preserve"> membership meetings shall have the power and authority to do all of the following:</w:t>
      </w:r>
    </w:p>
    <w:p w:rsidR="006B0AB0" w:rsidRPr="00D91158" w:rsidRDefault="008D356C" w:rsidP="0063305E">
      <w:pPr>
        <w:pStyle w:val="ListParagraph"/>
        <w:numPr>
          <w:ilvl w:val="1"/>
          <w:numId w:val="5"/>
        </w:numPr>
        <w:spacing w:after="0"/>
        <w:rPr>
          <w:rFonts w:ascii="Arial" w:hAnsi="Arial" w:cs="Arial"/>
          <w:sz w:val="24"/>
          <w:szCs w:val="24"/>
        </w:rPr>
      </w:pPr>
      <w:r w:rsidRPr="00D91158">
        <w:rPr>
          <w:rFonts w:ascii="Arial" w:hAnsi="Arial" w:cs="Arial"/>
          <w:sz w:val="24"/>
          <w:szCs w:val="24"/>
        </w:rPr>
        <w:t xml:space="preserve">Elect members to the Board of Trustees;  </w:t>
      </w:r>
    </w:p>
    <w:p w:rsidR="006B0AB0" w:rsidRPr="00D91158" w:rsidRDefault="008D356C" w:rsidP="0063305E">
      <w:pPr>
        <w:pStyle w:val="ListParagraph"/>
        <w:numPr>
          <w:ilvl w:val="1"/>
          <w:numId w:val="5"/>
        </w:numPr>
        <w:spacing w:after="0"/>
        <w:rPr>
          <w:rFonts w:ascii="Arial" w:hAnsi="Arial" w:cs="Arial"/>
          <w:sz w:val="24"/>
          <w:szCs w:val="24"/>
        </w:rPr>
      </w:pPr>
      <w:r w:rsidRPr="00D91158">
        <w:rPr>
          <w:rFonts w:ascii="Arial" w:hAnsi="Arial" w:cs="Arial"/>
          <w:sz w:val="24"/>
          <w:szCs w:val="24"/>
        </w:rPr>
        <w:t xml:space="preserve">Approve proposed amendments to these bylaws; </w:t>
      </w:r>
    </w:p>
    <w:p w:rsidR="006B0AB0" w:rsidRPr="008A5665" w:rsidRDefault="008D356C" w:rsidP="008A5665">
      <w:pPr>
        <w:pStyle w:val="ListParagraph"/>
        <w:numPr>
          <w:ilvl w:val="1"/>
          <w:numId w:val="5"/>
        </w:numPr>
        <w:spacing w:after="0"/>
        <w:rPr>
          <w:rFonts w:ascii="Arial" w:hAnsi="Arial" w:cs="Arial"/>
          <w:sz w:val="24"/>
          <w:szCs w:val="24"/>
        </w:rPr>
      </w:pPr>
      <w:r w:rsidRPr="00E975CF">
        <w:rPr>
          <w:rFonts w:ascii="Arial" w:hAnsi="Arial" w:cs="Arial"/>
          <w:sz w:val="24"/>
          <w:szCs w:val="24"/>
        </w:rPr>
        <w:t xml:space="preserve">Approve by a two-thirds (2/3rds) vote any expenditure regarding the sale, pledge, or proposed financing of real property belonging to this ministry that exceeds </w:t>
      </w:r>
      <w:r w:rsidR="00DF62D1">
        <w:rPr>
          <w:rFonts w:ascii="Arial" w:hAnsi="Arial" w:cs="Arial"/>
          <w:sz w:val="24"/>
          <w:szCs w:val="24"/>
        </w:rPr>
        <w:t>one hundred thousand dollars ($100,000) or 20</w:t>
      </w:r>
      <w:r w:rsidRPr="00E975CF">
        <w:rPr>
          <w:rFonts w:ascii="Arial" w:hAnsi="Arial" w:cs="Arial"/>
          <w:sz w:val="24"/>
          <w:szCs w:val="24"/>
        </w:rPr>
        <w:t>%</w:t>
      </w:r>
      <w:r w:rsidR="003C178E" w:rsidRPr="00E975CF">
        <w:rPr>
          <w:rFonts w:ascii="Arial" w:hAnsi="Arial" w:cs="Arial"/>
          <w:sz w:val="24"/>
          <w:szCs w:val="24"/>
        </w:rPr>
        <w:t xml:space="preserve"> of the previous year’s income</w:t>
      </w:r>
      <w:r w:rsidR="00DF62D1">
        <w:rPr>
          <w:rFonts w:ascii="Arial" w:hAnsi="Arial" w:cs="Arial"/>
          <w:sz w:val="24"/>
          <w:szCs w:val="24"/>
        </w:rPr>
        <w:t>, whichever is greater</w:t>
      </w:r>
      <w:r w:rsidR="003C178E" w:rsidRPr="00E975CF">
        <w:rPr>
          <w:rFonts w:ascii="Arial" w:hAnsi="Arial" w:cs="Arial"/>
          <w:sz w:val="24"/>
          <w:szCs w:val="24"/>
        </w:rPr>
        <w:t>.</w:t>
      </w:r>
    </w:p>
    <w:p w:rsidR="006B0AB0" w:rsidRPr="006E2115" w:rsidRDefault="006E2115" w:rsidP="006E2115">
      <w:pPr>
        <w:spacing w:after="0"/>
        <w:ind w:left="1080"/>
        <w:rPr>
          <w:rFonts w:ascii="Arial" w:hAnsi="Arial" w:cs="Arial"/>
          <w:sz w:val="24"/>
          <w:szCs w:val="24"/>
        </w:rPr>
      </w:pPr>
      <w:r>
        <w:rPr>
          <w:rFonts w:ascii="Arial" w:hAnsi="Arial" w:cs="Arial"/>
          <w:sz w:val="24"/>
          <w:szCs w:val="24"/>
        </w:rPr>
        <w:t xml:space="preserve">4. </w:t>
      </w:r>
      <w:r w:rsidR="008D356C" w:rsidRPr="006E2115">
        <w:rPr>
          <w:rFonts w:ascii="Arial" w:hAnsi="Arial" w:cs="Arial"/>
          <w:sz w:val="24"/>
          <w:szCs w:val="24"/>
        </w:rPr>
        <w:t>Override any action of the Board of Trustees provided that notice of the action to be voted upon is sent by postal or electronic mail to all members in writing thirty (30) days prior to the meeting and is approved by a two-thirds (2/3rds) vote;</w:t>
      </w:r>
    </w:p>
    <w:p w:rsidR="006B0AB0" w:rsidRPr="00D91158" w:rsidRDefault="008D356C" w:rsidP="0063305E">
      <w:pPr>
        <w:pStyle w:val="ListParagraph"/>
        <w:numPr>
          <w:ilvl w:val="1"/>
          <w:numId w:val="5"/>
        </w:numPr>
        <w:spacing w:after="0"/>
        <w:rPr>
          <w:rFonts w:ascii="Arial" w:hAnsi="Arial" w:cs="Arial"/>
          <w:sz w:val="24"/>
          <w:szCs w:val="24"/>
        </w:rPr>
      </w:pPr>
      <w:r w:rsidRPr="00D91158">
        <w:rPr>
          <w:rFonts w:ascii="Arial" w:hAnsi="Arial" w:cs="Arial"/>
          <w:sz w:val="24"/>
          <w:szCs w:val="24"/>
        </w:rPr>
        <w:lastRenderedPageBreak/>
        <w:t>Remove by a majority vote any or all trustee(s) from the Board of Trustees; and</w:t>
      </w:r>
    </w:p>
    <w:p w:rsidR="006B0AB0" w:rsidRPr="00D91158" w:rsidRDefault="008D356C" w:rsidP="0063305E">
      <w:pPr>
        <w:pStyle w:val="ListParagraph"/>
        <w:numPr>
          <w:ilvl w:val="1"/>
          <w:numId w:val="5"/>
        </w:numPr>
        <w:spacing w:after="0"/>
        <w:rPr>
          <w:rFonts w:ascii="Arial" w:hAnsi="Arial" w:cs="Arial"/>
          <w:sz w:val="24"/>
          <w:szCs w:val="24"/>
        </w:rPr>
      </w:pPr>
      <w:r w:rsidRPr="00D91158">
        <w:rPr>
          <w:rFonts w:ascii="Arial" w:hAnsi="Arial" w:cs="Arial"/>
          <w:sz w:val="24"/>
          <w:szCs w:val="24"/>
        </w:rPr>
        <w:t>Vote on any matters officially brought to the attention of the membership.</w:t>
      </w:r>
    </w:p>
    <w:p w:rsidR="006B0AB0" w:rsidRPr="009351C8" w:rsidRDefault="006B0AB0" w:rsidP="00FC09E6">
      <w:pPr>
        <w:spacing w:after="0"/>
        <w:rPr>
          <w:rFonts w:ascii="Arial" w:hAnsi="Arial" w:cs="Arial"/>
          <w:sz w:val="24"/>
          <w:szCs w:val="24"/>
        </w:rPr>
      </w:pPr>
    </w:p>
    <w:p w:rsidR="006B0AB0" w:rsidRPr="00505E6D" w:rsidRDefault="008D356C" w:rsidP="0063305E">
      <w:pPr>
        <w:pStyle w:val="ListParagraph"/>
        <w:numPr>
          <w:ilvl w:val="0"/>
          <w:numId w:val="4"/>
        </w:numPr>
        <w:spacing w:after="0"/>
        <w:rPr>
          <w:rFonts w:ascii="Arial" w:hAnsi="Arial" w:cs="Arial"/>
          <w:sz w:val="24"/>
          <w:szCs w:val="24"/>
        </w:rPr>
      </w:pPr>
      <w:r w:rsidRPr="009351C8">
        <w:rPr>
          <w:rFonts w:ascii="Arial" w:hAnsi="Arial" w:cs="Arial"/>
          <w:sz w:val="24"/>
          <w:szCs w:val="24"/>
        </w:rPr>
        <w:t>Prayer. In any annual membership meeting, the Board President, minister(s), UWM representative</w:t>
      </w:r>
      <w:r w:rsidRPr="00D91158">
        <w:rPr>
          <w:rFonts w:ascii="Arial" w:hAnsi="Arial" w:cs="Arial"/>
          <w:sz w:val="24"/>
          <w:szCs w:val="24"/>
        </w:rPr>
        <w:t xml:space="preserve"> or any member may request that action on an item of business be suspended while the membership enters into a time of prayer con</w:t>
      </w:r>
      <w:r w:rsidR="00505E6D">
        <w:rPr>
          <w:rFonts w:ascii="Arial" w:hAnsi="Arial" w:cs="Arial"/>
          <w:sz w:val="24"/>
          <w:szCs w:val="24"/>
        </w:rPr>
        <w:t xml:space="preserve">cerning the item of business. </w:t>
      </w:r>
      <w:r w:rsidRPr="00D91158">
        <w:rPr>
          <w:rFonts w:ascii="Arial" w:hAnsi="Arial" w:cs="Arial"/>
          <w:sz w:val="24"/>
          <w:szCs w:val="24"/>
        </w:rPr>
        <w:t>Upon such request the presiding officer shall provide a period of prayer and silence.</w:t>
      </w:r>
    </w:p>
    <w:p w:rsidR="00F60EF5" w:rsidRDefault="00F60EF5" w:rsidP="00FC09E6">
      <w:pPr>
        <w:spacing w:after="0"/>
        <w:rPr>
          <w:rFonts w:ascii="Arial" w:hAnsi="Arial" w:cs="Arial"/>
          <w:b/>
          <w:sz w:val="24"/>
          <w:szCs w:val="24"/>
        </w:rPr>
      </w:pPr>
    </w:p>
    <w:p w:rsidR="006B0AB0" w:rsidRPr="00AC547D" w:rsidRDefault="008D356C" w:rsidP="00FC09E6">
      <w:pPr>
        <w:spacing w:after="0"/>
        <w:rPr>
          <w:rFonts w:ascii="Arial" w:hAnsi="Arial" w:cs="Arial"/>
          <w:b/>
          <w:sz w:val="24"/>
          <w:szCs w:val="24"/>
        </w:rPr>
      </w:pPr>
      <w:r w:rsidRPr="00EE2EBF">
        <w:rPr>
          <w:rFonts w:ascii="Arial" w:hAnsi="Arial" w:cs="Arial"/>
          <w:b/>
          <w:sz w:val="24"/>
          <w:szCs w:val="24"/>
        </w:rPr>
        <w:t>Section 2</w:t>
      </w:r>
      <w:r w:rsidRPr="008A5665">
        <w:rPr>
          <w:rFonts w:ascii="Arial" w:hAnsi="Arial" w:cs="Arial"/>
          <w:b/>
          <w:sz w:val="24"/>
          <w:szCs w:val="24"/>
        </w:rPr>
        <w:t xml:space="preserve">.  </w:t>
      </w:r>
      <w:r w:rsidR="006E2115" w:rsidRPr="008A5665">
        <w:rPr>
          <w:rFonts w:ascii="Arial" w:hAnsi="Arial" w:cs="Arial"/>
          <w:b/>
          <w:sz w:val="24"/>
          <w:szCs w:val="24"/>
        </w:rPr>
        <w:t>Community</w:t>
      </w:r>
      <w:r w:rsidR="006E2115">
        <w:rPr>
          <w:rFonts w:ascii="Arial" w:hAnsi="Arial" w:cs="Arial"/>
          <w:b/>
          <w:sz w:val="24"/>
          <w:szCs w:val="24"/>
        </w:rPr>
        <w:t xml:space="preserve"> </w:t>
      </w:r>
      <w:r w:rsidRPr="00EE2EBF">
        <w:rPr>
          <w:rFonts w:ascii="Arial" w:hAnsi="Arial" w:cs="Arial"/>
          <w:b/>
          <w:sz w:val="24"/>
          <w:szCs w:val="24"/>
        </w:rPr>
        <w:t>Membership Meeting</w:t>
      </w:r>
      <w:r w:rsidR="00731E26">
        <w:rPr>
          <w:rFonts w:ascii="Arial" w:hAnsi="Arial" w:cs="Arial"/>
          <w:b/>
          <w:sz w:val="24"/>
          <w:szCs w:val="24"/>
        </w:rPr>
        <w:t>s</w:t>
      </w:r>
      <w:r w:rsidRPr="00EE2EBF">
        <w:rPr>
          <w:rFonts w:ascii="Arial" w:hAnsi="Arial" w:cs="Arial"/>
          <w:b/>
          <w:sz w:val="24"/>
          <w:szCs w:val="24"/>
        </w:rPr>
        <w:t xml:space="preserve">.  </w:t>
      </w:r>
    </w:p>
    <w:p w:rsidR="00EE2EBF" w:rsidRPr="00EE2EBF" w:rsidRDefault="008D356C" w:rsidP="0063305E">
      <w:pPr>
        <w:pStyle w:val="ListParagraph"/>
        <w:numPr>
          <w:ilvl w:val="0"/>
          <w:numId w:val="6"/>
        </w:numPr>
        <w:spacing w:after="0"/>
        <w:rPr>
          <w:rFonts w:ascii="Arial" w:hAnsi="Arial" w:cs="Arial"/>
          <w:sz w:val="24"/>
          <w:szCs w:val="24"/>
        </w:rPr>
      </w:pPr>
      <w:r w:rsidRPr="00EE2EBF">
        <w:rPr>
          <w:rFonts w:ascii="Arial" w:hAnsi="Arial" w:cs="Arial"/>
          <w:sz w:val="24"/>
          <w:szCs w:val="24"/>
        </w:rPr>
        <w:t xml:space="preserve">Requesting </w:t>
      </w:r>
      <w:r w:rsidR="006E2115" w:rsidRPr="008A5665">
        <w:rPr>
          <w:rFonts w:ascii="Arial" w:hAnsi="Arial" w:cs="Arial"/>
          <w:b/>
          <w:sz w:val="24"/>
          <w:szCs w:val="24"/>
        </w:rPr>
        <w:t>Community</w:t>
      </w:r>
      <w:r w:rsidRPr="00EE2EBF">
        <w:rPr>
          <w:rFonts w:ascii="Arial" w:hAnsi="Arial" w:cs="Arial"/>
          <w:sz w:val="24"/>
          <w:szCs w:val="24"/>
        </w:rPr>
        <w:t xml:space="preserve"> Meetings.  Any time the affairs of this ministry warrant, a special membership meeting may be requested by the senior m</w:t>
      </w:r>
      <w:r w:rsidR="004D306F">
        <w:rPr>
          <w:rFonts w:ascii="Arial" w:hAnsi="Arial" w:cs="Arial"/>
          <w:sz w:val="24"/>
          <w:szCs w:val="24"/>
        </w:rPr>
        <w:t xml:space="preserve">inister, </w:t>
      </w:r>
      <w:r w:rsidRPr="00EE2EBF">
        <w:rPr>
          <w:rFonts w:ascii="Arial" w:hAnsi="Arial" w:cs="Arial"/>
          <w:sz w:val="24"/>
          <w:szCs w:val="24"/>
        </w:rPr>
        <w:t>co-ministers</w:t>
      </w:r>
      <w:r w:rsidR="004D306F">
        <w:rPr>
          <w:rFonts w:ascii="Arial" w:hAnsi="Arial" w:cs="Arial"/>
          <w:sz w:val="24"/>
          <w:szCs w:val="24"/>
        </w:rPr>
        <w:t>,</w:t>
      </w:r>
      <w:r w:rsidRPr="00EE2EBF">
        <w:rPr>
          <w:rFonts w:ascii="Arial" w:hAnsi="Arial" w:cs="Arial"/>
          <w:sz w:val="24"/>
          <w:szCs w:val="24"/>
        </w:rPr>
        <w:t xml:space="preserve"> by a majority vote of the entire number of trustees currently serving on the Board of Trustees</w:t>
      </w:r>
      <w:r w:rsidR="004D306F">
        <w:rPr>
          <w:rFonts w:ascii="Arial" w:hAnsi="Arial" w:cs="Arial"/>
          <w:sz w:val="24"/>
          <w:szCs w:val="24"/>
        </w:rPr>
        <w:t xml:space="preserve">, </w:t>
      </w:r>
      <w:r w:rsidRPr="00EE2EBF">
        <w:rPr>
          <w:rFonts w:ascii="Arial" w:hAnsi="Arial" w:cs="Arial"/>
          <w:sz w:val="24"/>
          <w:szCs w:val="24"/>
        </w:rPr>
        <w:t xml:space="preserve">or by a </w:t>
      </w:r>
      <w:r w:rsidR="008B32EE">
        <w:rPr>
          <w:rFonts w:ascii="Arial" w:hAnsi="Arial" w:cs="Arial"/>
          <w:sz w:val="24"/>
          <w:szCs w:val="24"/>
        </w:rPr>
        <w:t>petition signed by ten percent (10%)</w:t>
      </w:r>
      <w:r w:rsidRPr="00EE2EBF">
        <w:rPr>
          <w:rFonts w:ascii="Arial" w:hAnsi="Arial" w:cs="Arial"/>
          <w:sz w:val="24"/>
          <w:szCs w:val="24"/>
        </w:rPr>
        <w:t xml:space="preserve"> of the </w:t>
      </w:r>
      <w:r w:rsidR="00505E6D">
        <w:rPr>
          <w:rFonts w:ascii="Arial" w:hAnsi="Arial" w:cs="Arial"/>
          <w:sz w:val="24"/>
          <w:szCs w:val="24"/>
        </w:rPr>
        <w:t xml:space="preserve">governing </w:t>
      </w:r>
      <w:r w:rsidRPr="00EE2EBF">
        <w:rPr>
          <w:rFonts w:ascii="Arial" w:hAnsi="Arial" w:cs="Arial"/>
          <w:sz w:val="24"/>
          <w:szCs w:val="24"/>
        </w:rPr>
        <w:t xml:space="preserve">membership and submitted to the Board of Trustees. </w:t>
      </w:r>
    </w:p>
    <w:p w:rsidR="006B0AB0" w:rsidRPr="00B33994" w:rsidRDefault="006B0AB0" w:rsidP="00EE2EBF">
      <w:pPr>
        <w:spacing w:after="0"/>
        <w:ind w:firstLine="72"/>
        <w:rPr>
          <w:rFonts w:ascii="Arial" w:hAnsi="Arial" w:cs="Arial"/>
          <w:sz w:val="24"/>
          <w:szCs w:val="24"/>
        </w:rPr>
      </w:pPr>
    </w:p>
    <w:p w:rsidR="006B0AB0" w:rsidRPr="00EE2EBF" w:rsidRDefault="008D356C" w:rsidP="0063305E">
      <w:pPr>
        <w:pStyle w:val="ListParagraph"/>
        <w:numPr>
          <w:ilvl w:val="0"/>
          <w:numId w:val="6"/>
        </w:numPr>
        <w:spacing w:after="0"/>
        <w:rPr>
          <w:rFonts w:ascii="Arial" w:hAnsi="Arial" w:cs="Arial"/>
          <w:sz w:val="24"/>
          <w:szCs w:val="24"/>
        </w:rPr>
      </w:pPr>
      <w:r w:rsidRPr="00EE2EBF">
        <w:rPr>
          <w:rFonts w:ascii="Arial" w:hAnsi="Arial" w:cs="Arial"/>
          <w:sz w:val="24"/>
          <w:szCs w:val="24"/>
        </w:rPr>
        <w:t xml:space="preserve">Calling </w:t>
      </w:r>
      <w:r w:rsidR="006E2115" w:rsidRPr="008A5665">
        <w:rPr>
          <w:rFonts w:ascii="Arial" w:hAnsi="Arial" w:cs="Arial"/>
          <w:b/>
          <w:sz w:val="24"/>
          <w:szCs w:val="24"/>
        </w:rPr>
        <w:t>Community</w:t>
      </w:r>
      <w:r w:rsidRPr="006E2115">
        <w:rPr>
          <w:rFonts w:ascii="Arial" w:hAnsi="Arial" w:cs="Arial"/>
          <w:sz w:val="24"/>
          <w:szCs w:val="24"/>
        </w:rPr>
        <w:t xml:space="preserve"> </w:t>
      </w:r>
      <w:r w:rsidRPr="00EE2EBF">
        <w:rPr>
          <w:rFonts w:ascii="Arial" w:hAnsi="Arial" w:cs="Arial"/>
          <w:sz w:val="24"/>
          <w:szCs w:val="24"/>
        </w:rPr>
        <w:t>Meetings.  Upon receiving proper request for a special membership meeting, the President of the Board of Trustees shall call the meeting on behalf of the requesting party within forty-five (45) days of the receipt of the request.  The notice of a Special Meeting shall be sent by postal or electronic mail to all members at least fifteen (15) days prior to the meeting. The location, quorum, presiding officer, participation, voting, and prayer provisions for special membership meetings shall be the same as those for annual meetings.</w:t>
      </w:r>
    </w:p>
    <w:p w:rsidR="00EE2EBF" w:rsidRPr="00B33994" w:rsidRDefault="00EE2EBF" w:rsidP="00FC09E6">
      <w:pPr>
        <w:spacing w:after="0"/>
        <w:rPr>
          <w:rFonts w:ascii="Arial" w:hAnsi="Arial" w:cs="Arial"/>
          <w:sz w:val="24"/>
          <w:szCs w:val="24"/>
        </w:rPr>
      </w:pPr>
    </w:p>
    <w:p w:rsidR="00CF37E1" w:rsidRDefault="006E2115" w:rsidP="0063305E">
      <w:pPr>
        <w:pStyle w:val="ListParagraph"/>
        <w:numPr>
          <w:ilvl w:val="0"/>
          <w:numId w:val="6"/>
        </w:numPr>
        <w:spacing w:after="0"/>
        <w:rPr>
          <w:rFonts w:ascii="Arial" w:hAnsi="Arial" w:cs="Arial"/>
          <w:sz w:val="24"/>
          <w:szCs w:val="24"/>
        </w:rPr>
      </w:pPr>
      <w:r w:rsidRPr="008A5665">
        <w:rPr>
          <w:rFonts w:ascii="Arial" w:hAnsi="Arial" w:cs="Arial"/>
          <w:sz w:val="24"/>
          <w:szCs w:val="24"/>
        </w:rPr>
        <w:t>Elect a member and an alternate to serve on the New Board Member Nominating Team</w:t>
      </w:r>
      <w:r w:rsidRPr="00EE2EBF">
        <w:rPr>
          <w:rFonts w:ascii="Arial" w:hAnsi="Arial" w:cs="Arial"/>
          <w:sz w:val="24"/>
          <w:szCs w:val="24"/>
        </w:rPr>
        <w:t xml:space="preserve"> </w:t>
      </w:r>
      <w:r w:rsidR="00CF37E1" w:rsidRPr="008A5665">
        <w:rPr>
          <w:rFonts w:ascii="Arial" w:hAnsi="Arial" w:cs="Arial"/>
          <w:b/>
          <w:sz w:val="24"/>
          <w:szCs w:val="24"/>
        </w:rPr>
        <w:t>Community</w:t>
      </w:r>
      <w:r w:rsidR="008D356C" w:rsidRPr="00EE2EBF">
        <w:rPr>
          <w:rFonts w:ascii="Arial" w:hAnsi="Arial" w:cs="Arial"/>
          <w:sz w:val="24"/>
          <w:szCs w:val="24"/>
        </w:rPr>
        <w:t xml:space="preserve"> Meeting Business.  </w:t>
      </w:r>
    </w:p>
    <w:p w:rsidR="00CF37E1" w:rsidRPr="00CF37E1" w:rsidRDefault="00CF37E1" w:rsidP="00CF37E1">
      <w:pPr>
        <w:pStyle w:val="ListParagraph"/>
        <w:rPr>
          <w:rFonts w:ascii="Arial" w:hAnsi="Arial" w:cs="Arial"/>
          <w:sz w:val="24"/>
          <w:szCs w:val="24"/>
        </w:rPr>
      </w:pPr>
    </w:p>
    <w:p w:rsidR="006B0AB0" w:rsidRPr="00EE2EBF" w:rsidRDefault="008D356C" w:rsidP="0063305E">
      <w:pPr>
        <w:pStyle w:val="ListParagraph"/>
        <w:numPr>
          <w:ilvl w:val="0"/>
          <w:numId w:val="6"/>
        </w:numPr>
        <w:spacing w:after="0"/>
        <w:rPr>
          <w:rFonts w:ascii="Arial" w:hAnsi="Arial" w:cs="Arial"/>
          <w:sz w:val="24"/>
          <w:szCs w:val="24"/>
        </w:rPr>
      </w:pPr>
      <w:r w:rsidRPr="00EE2EBF">
        <w:rPr>
          <w:rFonts w:ascii="Arial" w:hAnsi="Arial" w:cs="Arial"/>
          <w:sz w:val="24"/>
          <w:szCs w:val="24"/>
        </w:rPr>
        <w:t>Business conducted at a</w:t>
      </w:r>
      <w:r w:rsidR="00CF37E1">
        <w:rPr>
          <w:rFonts w:ascii="Arial" w:hAnsi="Arial" w:cs="Arial"/>
          <w:sz w:val="24"/>
          <w:szCs w:val="24"/>
        </w:rPr>
        <w:t xml:space="preserve"> </w:t>
      </w:r>
      <w:r w:rsidR="00CF37E1" w:rsidRPr="008A5665">
        <w:rPr>
          <w:rFonts w:ascii="Arial" w:hAnsi="Arial" w:cs="Arial"/>
          <w:b/>
          <w:sz w:val="24"/>
          <w:szCs w:val="24"/>
        </w:rPr>
        <w:t>Community</w:t>
      </w:r>
      <w:r w:rsidRPr="00EE2EBF">
        <w:rPr>
          <w:rFonts w:ascii="Arial" w:hAnsi="Arial" w:cs="Arial"/>
          <w:sz w:val="24"/>
          <w:szCs w:val="24"/>
        </w:rPr>
        <w:t xml:space="preserve"> meeting shall be limited to the pre-stated purpose(s) given in the meeting notice.</w:t>
      </w:r>
      <w:r w:rsidR="006E2115">
        <w:rPr>
          <w:rFonts w:ascii="Arial" w:hAnsi="Arial" w:cs="Arial"/>
          <w:sz w:val="24"/>
          <w:szCs w:val="24"/>
        </w:rPr>
        <w:t xml:space="preserve"> </w:t>
      </w:r>
    </w:p>
    <w:p w:rsidR="006B0AB0" w:rsidRPr="00B33994" w:rsidRDefault="008D356C" w:rsidP="00FC09E6">
      <w:pPr>
        <w:spacing w:after="0"/>
        <w:rPr>
          <w:rFonts w:ascii="Arial" w:hAnsi="Arial" w:cs="Arial"/>
          <w:sz w:val="24"/>
          <w:szCs w:val="24"/>
        </w:rPr>
      </w:pPr>
      <w:r w:rsidRPr="00B33994">
        <w:rPr>
          <w:rFonts w:ascii="Arial" w:hAnsi="Arial" w:cs="Arial"/>
          <w:sz w:val="24"/>
          <w:szCs w:val="24"/>
        </w:rPr>
        <w:tab/>
      </w:r>
    </w:p>
    <w:p w:rsidR="00AC547D" w:rsidRPr="002B27AF" w:rsidRDefault="00AC547D" w:rsidP="00FC09E6">
      <w:pPr>
        <w:spacing w:after="0"/>
        <w:jc w:val="center"/>
        <w:rPr>
          <w:rFonts w:ascii="Arial" w:hAnsi="Arial" w:cs="Arial"/>
          <w:b/>
          <w:sz w:val="24"/>
          <w:szCs w:val="24"/>
        </w:rPr>
      </w:pPr>
    </w:p>
    <w:p w:rsidR="006B0AB0" w:rsidRPr="002B27AF" w:rsidRDefault="008D356C" w:rsidP="00FC09E6">
      <w:pPr>
        <w:spacing w:after="0"/>
        <w:jc w:val="center"/>
        <w:rPr>
          <w:rFonts w:ascii="Arial" w:hAnsi="Arial" w:cs="Arial"/>
          <w:b/>
          <w:sz w:val="24"/>
          <w:szCs w:val="24"/>
        </w:rPr>
      </w:pPr>
      <w:r w:rsidRPr="002B27AF">
        <w:rPr>
          <w:rFonts w:ascii="Arial" w:hAnsi="Arial" w:cs="Arial"/>
          <w:b/>
          <w:sz w:val="24"/>
          <w:szCs w:val="24"/>
        </w:rPr>
        <w:t>ARTICLE VI – Board of Trustees</w:t>
      </w:r>
    </w:p>
    <w:p w:rsidR="006B0AB0" w:rsidRPr="002B27AF" w:rsidRDefault="006B0AB0" w:rsidP="00FC09E6">
      <w:pPr>
        <w:spacing w:after="0"/>
        <w:rPr>
          <w:rFonts w:ascii="Arial" w:hAnsi="Arial" w:cs="Arial"/>
          <w:sz w:val="24"/>
          <w:szCs w:val="24"/>
        </w:rPr>
      </w:pPr>
    </w:p>
    <w:p w:rsidR="006B0AB0" w:rsidRPr="002B27AF" w:rsidRDefault="008D356C" w:rsidP="00FC09E6">
      <w:pPr>
        <w:spacing w:after="0"/>
        <w:rPr>
          <w:rFonts w:ascii="Arial" w:hAnsi="Arial" w:cs="Arial"/>
          <w:sz w:val="24"/>
          <w:szCs w:val="24"/>
        </w:rPr>
      </w:pPr>
      <w:r w:rsidRPr="002B27AF">
        <w:rPr>
          <w:rFonts w:ascii="Arial" w:hAnsi="Arial" w:cs="Arial"/>
          <w:b/>
          <w:sz w:val="24"/>
          <w:szCs w:val="24"/>
        </w:rPr>
        <w:t>Section 1.  Membership.</w:t>
      </w:r>
      <w:r w:rsidRPr="002B27AF">
        <w:rPr>
          <w:rFonts w:ascii="Arial" w:hAnsi="Arial" w:cs="Arial"/>
          <w:sz w:val="24"/>
          <w:szCs w:val="24"/>
        </w:rPr>
        <w:t xml:space="preserve">  The Board of Trustees shall be composed of the senior minister and </w:t>
      </w:r>
      <w:r w:rsidR="00CF37E1" w:rsidRPr="008A5665">
        <w:rPr>
          <w:rFonts w:ascii="Arial" w:hAnsi="Arial" w:cs="Arial"/>
          <w:sz w:val="24"/>
          <w:szCs w:val="24"/>
        </w:rPr>
        <w:t>six to ten</w:t>
      </w:r>
      <w:r w:rsidR="00CF37E1">
        <w:rPr>
          <w:rFonts w:ascii="Arial" w:hAnsi="Arial" w:cs="Arial"/>
          <w:sz w:val="24"/>
          <w:szCs w:val="24"/>
        </w:rPr>
        <w:t xml:space="preserve"> </w:t>
      </w:r>
      <w:r w:rsidRPr="002B27AF">
        <w:rPr>
          <w:rFonts w:ascii="Arial" w:hAnsi="Arial" w:cs="Arial"/>
          <w:sz w:val="24"/>
          <w:szCs w:val="24"/>
        </w:rPr>
        <w:t xml:space="preserve">other trustees. </w:t>
      </w:r>
      <w:r w:rsidR="003C178E" w:rsidRPr="002B27AF">
        <w:rPr>
          <w:rFonts w:ascii="Arial" w:hAnsi="Arial" w:cs="Arial"/>
          <w:sz w:val="24"/>
          <w:szCs w:val="24"/>
        </w:rPr>
        <w:t xml:space="preserve">The Board retains the authority to determine the exact number of Board </w:t>
      </w:r>
      <w:r w:rsidR="00A159D5" w:rsidRPr="002B27AF">
        <w:rPr>
          <w:rFonts w:ascii="Arial" w:hAnsi="Arial" w:cs="Arial"/>
          <w:sz w:val="24"/>
          <w:szCs w:val="24"/>
        </w:rPr>
        <w:t>trustees</w:t>
      </w:r>
      <w:r w:rsidR="003C178E" w:rsidRPr="002B27AF">
        <w:rPr>
          <w:rFonts w:ascii="Arial" w:hAnsi="Arial" w:cs="Arial"/>
          <w:sz w:val="24"/>
          <w:szCs w:val="24"/>
        </w:rPr>
        <w:t xml:space="preserve"> within that range based on current needs. </w:t>
      </w:r>
      <w:r w:rsidRPr="002B27AF">
        <w:rPr>
          <w:rFonts w:ascii="Arial" w:hAnsi="Arial" w:cs="Arial"/>
          <w:sz w:val="24"/>
          <w:szCs w:val="24"/>
        </w:rPr>
        <w:t xml:space="preserve">The trustees shall be elected from among the </w:t>
      </w:r>
      <w:r w:rsidR="00FB5C96" w:rsidRPr="002B27AF">
        <w:rPr>
          <w:rFonts w:ascii="Arial" w:hAnsi="Arial" w:cs="Arial"/>
          <w:sz w:val="24"/>
          <w:szCs w:val="24"/>
        </w:rPr>
        <w:t xml:space="preserve">governing </w:t>
      </w:r>
      <w:r w:rsidRPr="002B27AF">
        <w:rPr>
          <w:rFonts w:ascii="Arial" w:hAnsi="Arial" w:cs="Arial"/>
          <w:sz w:val="24"/>
          <w:szCs w:val="24"/>
        </w:rPr>
        <w:t xml:space="preserve">membership of </w:t>
      </w:r>
      <w:r w:rsidR="00FB5C96" w:rsidRPr="002B27AF">
        <w:rPr>
          <w:rFonts w:ascii="Arial" w:hAnsi="Arial" w:cs="Arial"/>
          <w:sz w:val="24"/>
          <w:szCs w:val="24"/>
        </w:rPr>
        <w:t>Spiritual Life Center</w:t>
      </w:r>
      <w:r w:rsidRPr="002B27AF">
        <w:rPr>
          <w:rFonts w:ascii="Arial" w:hAnsi="Arial" w:cs="Arial"/>
          <w:sz w:val="24"/>
          <w:szCs w:val="24"/>
        </w:rPr>
        <w:t xml:space="preserve"> at the annual membership meeting. </w:t>
      </w:r>
    </w:p>
    <w:p w:rsidR="00E975CF" w:rsidRPr="002B27AF" w:rsidRDefault="00E975CF" w:rsidP="00FC09E6">
      <w:pPr>
        <w:spacing w:after="0"/>
        <w:rPr>
          <w:rFonts w:ascii="Arial" w:hAnsi="Arial" w:cs="Arial"/>
          <w:b/>
          <w:sz w:val="24"/>
          <w:szCs w:val="24"/>
        </w:rPr>
      </w:pPr>
    </w:p>
    <w:p w:rsidR="006B0AB0" w:rsidRPr="002B27AF" w:rsidRDefault="008D356C" w:rsidP="00FC09E6">
      <w:pPr>
        <w:spacing w:after="0"/>
        <w:rPr>
          <w:rFonts w:ascii="Arial" w:hAnsi="Arial" w:cs="Arial"/>
          <w:b/>
          <w:sz w:val="24"/>
          <w:szCs w:val="24"/>
        </w:rPr>
      </w:pPr>
      <w:r w:rsidRPr="002B27AF">
        <w:rPr>
          <w:rFonts w:ascii="Arial" w:hAnsi="Arial" w:cs="Arial"/>
          <w:b/>
          <w:sz w:val="24"/>
          <w:szCs w:val="24"/>
        </w:rPr>
        <w:t>Section 2. Eligibility and Term of Office.</w:t>
      </w:r>
    </w:p>
    <w:p w:rsidR="002B27AF" w:rsidRDefault="008D356C" w:rsidP="002B27AF">
      <w:pPr>
        <w:pStyle w:val="ListParagraph"/>
        <w:numPr>
          <w:ilvl w:val="0"/>
          <w:numId w:val="7"/>
        </w:numPr>
        <w:spacing w:after="0"/>
        <w:rPr>
          <w:rFonts w:ascii="Arial" w:hAnsi="Arial" w:cs="Arial"/>
          <w:sz w:val="24"/>
          <w:szCs w:val="24"/>
        </w:rPr>
      </w:pPr>
      <w:r w:rsidRPr="002B27AF">
        <w:rPr>
          <w:rFonts w:ascii="Arial" w:hAnsi="Arial" w:cs="Arial"/>
          <w:sz w:val="24"/>
          <w:szCs w:val="24"/>
        </w:rPr>
        <w:t xml:space="preserve">Qualifications. To be eligible to be elected to the Board </w:t>
      </w:r>
      <w:r w:rsidRPr="00EE2EBF">
        <w:rPr>
          <w:rFonts w:ascii="Arial" w:hAnsi="Arial" w:cs="Arial"/>
          <w:sz w:val="24"/>
          <w:szCs w:val="24"/>
        </w:rPr>
        <w:t xml:space="preserve">of Trustees a person must </w:t>
      </w:r>
      <w:r w:rsidR="00D055D4">
        <w:rPr>
          <w:rFonts w:ascii="Arial" w:hAnsi="Arial" w:cs="Arial"/>
          <w:sz w:val="24"/>
          <w:szCs w:val="24"/>
        </w:rPr>
        <w:t>have been a governing member of Spiri</w:t>
      </w:r>
      <w:r w:rsidR="00D20B07">
        <w:rPr>
          <w:rFonts w:ascii="Arial" w:hAnsi="Arial" w:cs="Arial"/>
          <w:sz w:val="24"/>
          <w:szCs w:val="24"/>
        </w:rPr>
        <w:t>tual Life C</w:t>
      </w:r>
      <w:r w:rsidR="00D055D4">
        <w:rPr>
          <w:rFonts w:ascii="Arial" w:hAnsi="Arial" w:cs="Arial"/>
          <w:sz w:val="24"/>
          <w:szCs w:val="24"/>
        </w:rPr>
        <w:t xml:space="preserve">enter for at least one year </w:t>
      </w:r>
      <w:r w:rsidR="00D055D4">
        <w:rPr>
          <w:rFonts w:ascii="Arial" w:hAnsi="Arial" w:cs="Arial"/>
          <w:sz w:val="24"/>
          <w:szCs w:val="24"/>
        </w:rPr>
        <w:lastRenderedPageBreak/>
        <w:t>before being nominated</w:t>
      </w:r>
      <w:r w:rsidRPr="00EE2EBF">
        <w:rPr>
          <w:rFonts w:ascii="Arial" w:hAnsi="Arial" w:cs="Arial"/>
          <w:sz w:val="24"/>
          <w:szCs w:val="24"/>
        </w:rPr>
        <w:t xml:space="preserve">. </w:t>
      </w:r>
      <w:r w:rsidR="00FE7B1F">
        <w:rPr>
          <w:rFonts w:ascii="Arial" w:hAnsi="Arial" w:cs="Arial"/>
          <w:sz w:val="24"/>
          <w:szCs w:val="24"/>
        </w:rPr>
        <w:t>Any previous long term governing member in good standing with a minimum 2 years as a governing member is automatically</w:t>
      </w:r>
      <w:r w:rsidR="0063133E">
        <w:rPr>
          <w:rFonts w:ascii="Arial" w:hAnsi="Arial" w:cs="Arial"/>
          <w:sz w:val="24"/>
          <w:szCs w:val="24"/>
        </w:rPr>
        <w:t xml:space="preserve"> eligible to be elected to the B</w:t>
      </w:r>
      <w:r w:rsidR="00FE7B1F">
        <w:rPr>
          <w:rFonts w:ascii="Arial" w:hAnsi="Arial" w:cs="Arial"/>
          <w:sz w:val="24"/>
          <w:szCs w:val="24"/>
        </w:rPr>
        <w:t xml:space="preserve">oard of Trustees. </w:t>
      </w:r>
      <w:r w:rsidRPr="00EE2EBF">
        <w:rPr>
          <w:rFonts w:ascii="Arial" w:hAnsi="Arial" w:cs="Arial"/>
          <w:sz w:val="24"/>
          <w:szCs w:val="24"/>
        </w:rPr>
        <w:t>In addition, candidates for election shall ende</w:t>
      </w:r>
      <w:r w:rsidR="00FE7B1F">
        <w:rPr>
          <w:rFonts w:ascii="Arial" w:hAnsi="Arial" w:cs="Arial"/>
          <w:sz w:val="24"/>
          <w:szCs w:val="24"/>
        </w:rPr>
        <w:t>avor to live in accord with the</w:t>
      </w:r>
      <w:r>
        <w:rPr>
          <w:rFonts w:ascii="Arial" w:hAnsi="Arial" w:cs="Arial"/>
          <w:sz w:val="24"/>
          <w:szCs w:val="24"/>
        </w:rPr>
        <w:t xml:space="preserve"> principles o</w:t>
      </w:r>
      <w:r w:rsidRPr="00E62ABC">
        <w:rPr>
          <w:rFonts w:ascii="Arial" w:hAnsi="Arial" w:cs="Arial"/>
          <w:sz w:val="24"/>
          <w:szCs w:val="24"/>
        </w:rPr>
        <w:t xml:space="preserve">f </w:t>
      </w:r>
      <w:r w:rsidR="003D47CC" w:rsidRPr="00E62ABC">
        <w:rPr>
          <w:rFonts w:ascii="Arial" w:hAnsi="Arial" w:cs="Arial"/>
          <w:sz w:val="24"/>
          <w:szCs w:val="24"/>
        </w:rPr>
        <w:t>L</w:t>
      </w:r>
      <w:r w:rsidRPr="00E62ABC">
        <w:rPr>
          <w:rFonts w:ascii="Arial" w:hAnsi="Arial" w:cs="Arial"/>
          <w:sz w:val="24"/>
          <w:szCs w:val="24"/>
        </w:rPr>
        <w:t>ove</w:t>
      </w:r>
      <w:r>
        <w:rPr>
          <w:rFonts w:ascii="Arial" w:hAnsi="Arial" w:cs="Arial"/>
          <w:sz w:val="24"/>
          <w:szCs w:val="24"/>
        </w:rPr>
        <w:t xml:space="preserve"> and T</w:t>
      </w:r>
      <w:r w:rsidRPr="00EE2EBF">
        <w:rPr>
          <w:rFonts w:ascii="Arial" w:hAnsi="Arial" w:cs="Arial"/>
          <w:sz w:val="24"/>
          <w:szCs w:val="24"/>
        </w:rPr>
        <w:t xml:space="preserve">ruth as taught by </w:t>
      </w:r>
      <w:r>
        <w:rPr>
          <w:rFonts w:ascii="Arial" w:hAnsi="Arial" w:cs="Arial"/>
          <w:sz w:val="24"/>
          <w:szCs w:val="24"/>
        </w:rPr>
        <w:t>UWM</w:t>
      </w:r>
      <w:r w:rsidRPr="00EE2EBF">
        <w:rPr>
          <w:rFonts w:ascii="Arial" w:hAnsi="Arial" w:cs="Arial"/>
          <w:sz w:val="24"/>
          <w:szCs w:val="24"/>
        </w:rPr>
        <w:t>, work to further the purposes of this ministry through active interest, love and support, be a sincere and continuing student of Unity always remaining conversant with its teachings and shall have leadership capabilities.</w:t>
      </w:r>
    </w:p>
    <w:p w:rsidR="007C374A" w:rsidRPr="002B27AF" w:rsidRDefault="007C374A" w:rsidP="002B27AF">
      <w:pPr>
        <w:pStyle w:val="ListParagraph"/>
        <w:numPr>
          <w:ilvl w:val="0"/>
          <w:numId w:val="7"/>
        </w:numPr>
        <w:spacing w:after="0"/>
        <w:rPr>
          <w:rFonts w:ascii="Arial" w:hAnsi="Arial" w:cs="Arial"/>
          <w:sz w:val="24"/>
          <w:szCs w:val="24"/>
        </w:rPr>
      </w:pPr>
      <w:r w:rsidRPr="002B27AF">
        <w:rPr>
          <w:rFonts w:ascii="Arial" w:hAnsi="Arial" w:cs="Arial"/>
          <w:sz w:val="24"/>
          <w:szCs w:val="24"/>
        </w:rPr>
        <w:t xml:space="preserve">Term of Office. Elected trustees shall hold office for three years, or until their successors have been elected and assume office. Trustees elected at any annual membership meeting shall take office </w:t>
      </w:r>
      <w:r w:rsidR="00CF37E1" w:rsidRPr="008A5665">
        <w:rPr>
          <w:rFonts w:ascii="Arial" w:hAnsi="Arial" w:cs="Arial"/>
          <w:sz w:val="24"/>
          <w:szCs w:val="24"/>
        </w:rPr>
        <w:t>in June</w:t>
      </w:r>
      <w:r w:rsidR="00CF37E1">
        <w:rPr>
          <w:rFonts w:ascii="Arial" w:hAnsi="Arial" w:cs="Arial"/>
          <w:sz w:val="24"/>
          <w:szCs w:val="24"/>
        </w:rPr>
        <w:t xml:space="preserve"> </w:t>
      </w:r>
      <w:r w:rsidRPr="00CF37E1">
        <w:rPr>
          <w:rFonts w:ascii="Arial" w:hAnsi="Arial" w:cs="Arial"/>
          <w:sz w:val="24"/>
          <w:szCs w:val="24"/>
        </w:rPr>
        <w:t>following</w:t>
      </w:r>
      <w:r w:rsidRPr="002B27AF">
        <w:rPr>
          <w:rFonts w:ascii="Arial" w:hAnsi="Arial" w:cs="Arial"/>
          <w:sz w:val="24"/>
          <w:szCs w:val="24"/>
        </w:rPr>
        <w:t xml:space="preserve"> the annual membership meeting at which they were elected. No elected trustee shall serve more than two consecutive three-year terms without an int</w:t>
      </w:r>
      <w:r w:rsidR="002B27AF">
        <w:rPr>
          <w:rFonts w:ascii="Arial" w:hAnsi="Arial" w:cs="Arial"/>
          <w:sz w:val="24"/>
          <w:szCs w:val="24"/>
        </w:rPr>
        <w:t xml:space="preserve">erval of one year between terms. </w:t>
      </w:r>
      <w:r w:rsidRPr="002B27AF">
        <w:rPr>
          <w:rFonts w:ascii="Arial" w:hAnsi="Arial" w:cs="Arial"/>
          <w:sz w:val="24"/>
          <w:szCs w:val="24"/>
        </w:rPr>
        <w:t xml:space="preserve">Should a trustee wish to serve a second three-year term, they are to be re-confirmed by a majority vote of the existing Board of Trustees.  </w:t>
      </w:r>
    </w:p>
    <w:p w:rsidR="007C374A" w:rsidRDefault="007C374A" w:rsidP="00FC09E6">
      <w:pPr>
        <w:spacing w:after="0"/>
        <w:rPr>
          <w:rFonts w:ascii="Arial" w:hAnsi="Arial" w:cs="Arial"/>
          <w:b/>
          <w:sz w:val="24"/>
          <w:szCs w:val="24"/>
        </w:rPr>
      </w:pPr>
    </w:p>
    <w:p w:rsidR="00392371" w:rsidRDefault="008D356C" w:rsidP="00FC09E6">
      <w:pPr>
        <w:spacing w:after="0"/>
        <w:rPr>
          <w:rFonts w:ascii="Arial" w:hAnsi="Arial" w:cs="Arial"/>
          <w:sz w:val="24"/>
          <w:szCs w:val="24"/>
        </w:rPr>
      </w:pPr>
      <w:r w:rsidRPr="00B02F58">
        <w:rPr>
          <w:rFonts w:ascii="Arial" w:hAnsi="Arial" w:cs="Arial"/>
          <w:b/>
          <w:sz w:val="24"/>
          <w:szCs w:val="24"/>
        </w:rPr>
        <w:t>Section 3.  Prohibition of Board Service.</w:t>
      </w:r>
      <w:r w:rsidRPr="00B33994">
        <w:rPr>
          <w:rFonts w:ascii="Arial" w:hAnsi="Arial" w:cs="Arial"/>
          <w:sz w:val="24"/>
          <w:szCs w:val="24"/>
        </w:rPr>
        <w:t xml:space="preserve">  </w:t>
      </w:r>
    </w:p>
    <w:p w:rsidR="006B0AB0" w:rsidRDefault="008D356C" w:rsidP="00FC09E6">
      <w:pPr>
        <w:spacing w:after="0"/>
        <w:rPr>
          <w:rFonts w:ascii="Arial" w:hAnsi="Arial" w:cs="Arial"/>
          <w:sz w:val="24"/>
          <w:szCs w:val="24"/>
        </w:rPr>
      </w:pPr>
      <w:r w:rsidRPr="00B33994">
        <w:rPr>
          <w:rFonts w:ascii="Arial" w:hAnsi="Arial" w:cs="Arial"/>
          <w:sz w:val="24"/>
          <w:szCs w:val="24"/>
        </w:rPr>
        <w:t xml:space="preserve">The following persons are prohibited from serving on the Board of Trustees: </w:t>
      </w:r>
    </w:p>
    <w:p w:rsidR="00392371" w:rsidRPr="00B33994" w:rsidRDefault="00392371" w:rsidP="00FC09E6">
      <w:pPr>
        <w:spacing w:after="0"/>
        <w:rPr>
          <w:rFonts w:ascii="Arial" w:hAnsi="Arial" w:cs="Arial"/>
          <w:sz w:val="24"/>
          <w:szCs w:val="24"/>
        </w:rPr>
      </w:pPr>
    </w:p>
    <w:p w:rsidR="00B02F58" w:rsidRDefault="00B02F58" w:rsidP="0063305E">
      <w:pPr>
        <w:pStyle w:val="ListParagraph"/>
        <w:numPr>
          <w:ilvl w:val="0"/>
          <w:numId w:val="8"/>
        </w:numPr>
        <w:spacing w:after="0"/>
        <w:rPr>
          <w:rFonts w:ascii="Arial" w:hAnsi="Arial" w:cs="Arial"/>
          <w:sz w:val="24"/>
          <w:szCs w:val="24"/>
        </w:rPr>
      </w:pPr>
      <w:r w:rsidRPr="00B02F58">
        <w:rPr>
          <w:rFonts w:ascii="Arial" w:hAnsi="Arial" w:cs="Arial"/>
          <w:sz w:val="24"/>
          <w:szCs w:val="24"/>
        </w:rPr>
        <w:t>A</w:t>
      </w:r>
      <w:r w:rsidR="008D356C" w:rsidRPr="00B02F58">
        <w:rPr>
          <w:rFonts w:ascii="Arial" w:hAnsi="Arial" w:cs="Arial"/>
          <w:sz w:val="24"/>
          <w:szCs w:val="24"/>
        </w:rPr>
        <w:t>ny active licensed Unity teacher from your ministry;</w:t>
      </w:r>
    </w:p>
    <w:p w:rsidR="00E975CF" w:rsidRPr="00E975CF" w:rsidRDefault="00E975CF" w:rsidP="00E975CF">
      <w:pPr>
        <w:spacing w:after="0"/>
        <w:ind w:left="360"/>
        <w:rPr>
          <w:rFonts w:ascii="Arial" w:hAnsi="Arial" w:cs="Arial"/>
          <w:sz w:val="24"/>
          <w:szCs w:val="24"/>
        </w:rPr>
      </w:pPr>
    </w:p>
    <w:p w:rsidR="00B02F58" w:rsidRDefault="00B02F58" w:rsidP="0063305E">
      <w:pPr>
        <w:pStyle w:val="ListParagraph"/>
        <w:numPr>
          <w:ilvl w:val="0"/>
          <w:numId w:val="8"/>
        </w:numPr>
        <w:spacing w:after="0"/>
        <w:rPr>
          <w:rFonts w:ascii="Arial" w:hAnsi="Arial" w:cs="Arial"/>
          <w:sz w:val="24"/>
          <w:szCs w:val="24"/>
        </w:rPr>
      </w:pPr>
      <w:r w:rsidRPr="00B02F58">
        <w:rPr>
          <w:rFonts w:ascii="Arial" w:hAnsi="Arial" w:cs="Arial"/>
          <w:sz w:val="24"/>
          <w:szCs w:val="24"/>
        </w:rPr>
        <w:t>R</w:t>
      </w:r>
      <w:r w:rsidR="008D356C" w:rsidRPr="00B02F58">
        <w:rPr>
          <w:rFonts w:ascii="Arial" w:hAnsi="Arial" w:cs="Arial"/>
          <w:sz w:val="24"/>
          <w:szCs w:val="24"/>
        </w:rPr>
        <w:t>elatives, significant others or household members of any trustee of the ministry;</w:t>
      </w:r>
    </w:p>
    <w:p w:rsidR="00C04C14" w:rsidRPr="00C04C14" w:rsidRDefault="00C04C14" w:rsidP="00C04C14">
      <w:pPr>
        <w:spacing w:after="0"/>
        <w:ind w:left="360"/>
        <w:rPr>
          <w:rFonts w:ascii="Arial" w:hAnsi="Arial" w:cs="Arial"/>
          <w:sz w:val="24"/>
          <w:szCs w:val="24"/>
        </w:rPr>
      </w:pPr>
    </w:p>
    <w:p w:rsidR="00B02F58" w:rsidRDefault="00B02F58" w:rsidP="0063305E">
      <w:pPr>
        <w:pStyle w:val="ListParagraph"/>
        <w:numPr>
          <w:ilvl w:val="0"/>
          <w:numId w:val="8"/>
        </w:numPr>
        <w:spacing w:after="0"/>
        <w:rPr>
          <w:rFonts w:ascii="Arial" w:hAnsi="Arial" w:cs="Arial"/>
          <w:sz w:val="24"/>
          <w:szCs w:val="24"/>
        </w:rPr>
      </w:pPr>
      <w:r w:rsidRPr="00B02F58">
        <w:rPr>
          <w:rFonts w:ascii="Arial" w:hAnsi="Arial" w:cs="Arial"/>
          <w:sz w:val="24"/>
          <w:szCs w:val="24"/>
        </w:rPr>
        <w:t>I</w:t>
      </w:r>
      <w:r w:rsidR="008D356C" w:rsidRPr="00B02F58">
        <w:rPr>
          <w:rFonts w:ascii="Arial" w:hAnsi="Arial" w:cs="Arial"/>
          <w:sz w:val="24"/>
          <w:szCs w:val="24"/>
        </w:rPr>
        <w:t>ndividuals receiving compensation from the ministry with the exception of the senior minister;</w:t>
      </w:r>
    </w:p>
    <w:p w:rsidR="00E975CF" w:rsidRPr="00E975CF" w:rsidRDefault="00E975CF" w:rsidP="00E975CF">
      <w:pPr>
        <w:spacing w:after="0"/>
        <w:ind w:left="360"/>
        <w:rPr>
          <w:rFonts w:ascii="Arial" w:hAnsi="Arial" w:cs="Arial"/>
          <w:sz w:val="24"/>
          <w:szCs w:val="24"/>
        </w:rPr>
      </w:pPr>
    </w:p>
    <w:p w:rsidR="006B0AB0" w:rsidRPr="00B02F58" w:rsidRDefault="00B02F58" w:rsidP="0063305E">
      <w:pPr>
        <w:pStyle w:val="ListParagraph"/>
        <w:numPr>
          <w:ilvl w:val="0"/>
          <w:numId w:val="8"/>
        </w:numPr>
        <w:spacing w:after="0"/>
        <w:rPr>
          <w:rFonts w:ascii="Arial" w:hAnsi="Arial" w:cs="Arial"/>
          <w:sz w:val="24"/>
          <w:szCs w:val="24"/>
        </w:rPr>
      </w:pPr>
      <w:r w:rsidRPr="00B02F58">
        <w:rPr>
          <w:rFonts w:ascii="Arial" w:hAnsi="Arial" w:cs="Arial"/>
          <w:sz w:val="24"/>
          <w:szCs w:val="24"/>
        </w:rPr>
        <w:t>R</w:t>
      </w:r>
      <w:r w:rsidR="008D356C" w:rsidRPr="00B02F58">
        <w:rPr>
          <w:rFonts w:ascii="Arial" w:hAnsi="Arial" w:cs="Arial"/>
          <w:sz w:val="24"/>
          <w:szCs w:val="24"/>
        </w:rPr>
        <w:t xml:space="preserve">elatives, significant others or household members of any individual receiving compensation from the ministry may serve on the board, but may not vote on any matter of compensation as it relates to such individual or business entity owned by such individual. </w:t>
      </w:r>
    </w:p>
    <w:p w:rsidR="006B0AB0" w:rsidRPr="00B33994" w:rsidRDefault="006B0AB0" w:rsidP="00FC09E6">
      <w:pPr>
        <w:spacing w:after="0"/>
        <w:rPr>
          <w:rFonts w:ascii="Arial" w:hAnsi="Arial" w:cs="Arial"/>
          <w:sz w:val="24"/>
          <w:szCs w:val="24"/>
        </w:rPr>
      </w:pPr>
    </w:p>
    <w:p w:rsidR="006B0AB0" w:rsidRPr="00B33994" w:rsidRDefault="008D356C" w:rsidP="00FC09E6">
      <w:pPr>
        <w:spacing w:after="0"/>
        <w:rPr>
          <w:rFonts w:ascii="Arial" w:hAnsi="Arial" w:cs="Arial"/>
          <w:sz w:val="24"/>
          <w:szCs w:val="24"/>
        </w:rPr>
      </w:pPr>
      <w:r w:rsidRPr="008A6E63">
        <w:rPr>
          <w:rFonts w:ascii="Arial" w:hAnsi="Arial" w:cs="Arial"/>
          <w:b/>
          <w:sz w:val="24"/>
          <w:szCs w:val="24"/>
        </w:rPr>
        <w:t>Section 4. Regular Board Meetings.</w:t>
      </w:r>
      <w:r w:rsidRPr="00B33994">
        <w:rPr>
          <w:rFonts w:ascii="Arial" w:hAnsi="Arial" w:cs="Arial"/>
          <w:sz w:val="24"/>
          <w:szCs w:val="24"/>
        </w:rPr>
        <w:t xml:space="preserve"> Regular meetings of the Board of Trustees shall be held at least once a month, unless otherwise determined by the board. There must be a minimum of one meeting per quarter.</w:t>
      </w:r>
    </w:p>
    <w:p w:rsidR="006B0AB0" w:rsidRPr="00B33994" w:rsidRDefault="006B0AB0" w:rsidP="00FC09E6">
      <w:pPr>
        <w:spacing w:after="0"/>
        <w:rPr>
          <w:rFonts w:ascii="Arial" w:hAnsi="Arial" w:cs="Arial"/>
          <w:sz w:val="24"/>
          <w:szCs w:val="24"/>
        </w:rPr>
      </w:pPr>
    </w:p>
    <w:p w:rsidR="008D356C" w:rsidRDefault="008D356C" w:rsidP="00FC09E6">
      <w:pPr>
        <w:spacing w:after="0"/>
        <w:rPr>
          <w:rFonts w:ascii="Arial" w:hAnsi="Arial" w:cs="Arial"/>
          <w:sz w:val="24"/>
          <w:szCs w:val="24"/>
        </w:rPr>
      </w:pPr>
      <w:r w:rsidRPr="008A6E63">
        <w:rPr>
          <w:rFonts w:ascii="Arial" w:hAnsi="Arial" w:cs="Arial"/>
          <w:b/>
          <w:sz w:val="24"/>
          <w:szCs w:val="24"/>
        </w:rPr>
        <w:t>Section 5.  Special Board Meetings.</w:t>
      </w:r>
      <w:r w:rsidRPr="00B33994">
        <w:rPr>
          <w:rFonts w:ascii="Arial" w:hAnsi="Arial" w:cs="Arial"/>
          <w:sz w:val="24"/>
          <w:szCs w:val="24"/>
        </w:rPr>
        <w:t xml:space="preserve"> </w:t>
      </w:r>
      <w:r>
        <w:rPr>
          <w:rFonts w:ascii="Arial" w:hAnsi="Arial" w:cs="Arial"/>
          <w:sz w:val="24"/>
          <w:szCs w:val="24"/>
        </w:rPr>
        <w:t>Special meetings of the Board may be called by the President of the Board under any of the following conditions:</w:t>
      </w:r>
    </w:p>
    <w:p w:rsidR="0063133E" w:rsidRDefault="0063133E" w:rsidP="00FC09E6">
      <w:pPr>
        <w:spacing w:after="0"/>
        <w:rPr>
          <w:rFonts w:ascii="Arial" w:hAnsi="Arial" w:cs="Arial"/>
          <w:sz w:val="24"/>
          <w:szCs w:val="24"/>
        </w:rPr>
      </w:pPr>
    </w:p>
    <w:p w:rsidR="006B0AB0" w:rsidRDefault="008D356C" w:rsidP="0063305E">
      <w:pPr>
        <w:pStyle w:val="ListParagraph"/>
        <w:numPr>
          <w:ilvl w:val="0"/>
          <w:numId w:val="28"/>
        </w:numPr>
        <w:spacing w:after="0"/>
        <w:rPr>
          <w:rFonts w:ascii="Arial" w:hAnsi="Arial" w:cs="Arial"/>
          <w:sz w:val="24"/>
          <w:szCs w:val="24"/>
        </w:rPr>
      </w:pPr>
      <w:r w:rsidRPr="008D356C">
        <w:rPr>
          <w:rFonts w:ascii="Arial" w:hAnsi="Arial" w:cs="Arial"/>
          <w:sz w:val="24"/>
          <w:szCs w:val="24"/>
        </w:rPr>
        <w:t>By request of the Senior Minister or Co-Ministers</w:t>
      </w:r>
    </w:p>
    <w:p w:rsidR="00E975CF" w:rsidRPr="00E975CF" w:rsidRDefault="00E975CF" w:rsidP="00E975CF">
      <w:pPr>
        <w:spacing w:after="0"/>
        <w:ind w:left="360"/>
        <w:rPr>
          <w:rFonts w:ascii="Arial" w:hAnsi="Arial" w:cs="Arial"/>
          <w:sz w:val="24"/>
          <w:szCs w:val="24"/>
        </w:rPr>
      </w:pPr>
    </w:p>
    <w:p w:rsidR="008D356C" w:rsidRDefault="008D356C" w:rsidP="0063305E">
      <w:pPr>
        <w:pStyle w:val="ListParagraph"/>
        <w:numPr>
          <w:ilvl w:val="0"/>
          <w:numId w:val="28"/>
        </w:numPr>
        <w:spacing w:after="0"/>
        <w:rPr>
          <w:rFonts w:ascii="Arial" w:hAnsi="Arial" w:cs="Arial"/>
          <w:sz w:val="24"/>
          <w:szCs w:val="24"/>
        </w:rPr>
      </w:pPr>
      <w:r w:rsidRPr="008D356C">
        <w:rPr>
          <w:rFonts w:ascii="Arial" w:hAnsi="Arial" w:cs="Arial"/>
          <w:sz w:val="24"/>
          <w:szCs w:val="24"/>
        </w:rPr>
        <w:t>By request of two or more Trustees</w:t>
      </w:r>
    </w:p>
    <w:p w:rsidR="00E975CF" w:rsidRPr="00E975CF" w:rsidRDefault="00E975CF" w:rsidP="00E975CF">
      <w:pPr>
        <w:spacing w:after="0"/>
        <w:ind w:left="360"/>
        <w:rPr>
          <w:rFonts w:ascii="Arial" w:hAnsi="Arial" w:cs="Arial"/>
          <w:sz w:val="24"/>
          <w:szCs w:val="24"/>
        </w:rPr>
      </w:pPr>
    </w:p>
    <w:p w:rsidR="00E975CF" w:rsidRDefault="008D356C" w:rsidP="00E975CF">
      <w:pPr>
        <w:pStyle w:val="ListParagraph"/>
        <w:numPr>
          <w:ilvl w:val="0"/>
          <w:numId w:val="28"/>
        </w:numPr>
        <w:spacing w:after="0"/>
        <w:rPr>
          <w:rFonts w:ascii="Arial" w:hAnsi="Arial" w:cs="Arial"/>
          <w:sz w:val="24"/>
          <w:szCs w:val="24"/>
        </w:rPr>
      </w:pPr>
      <w:r w:rsidRPr="008D356C">
        <w:rPr>
          <w:rFonts w:ascii="Arial" w:hAnsi="Arial" w:cs="Arial"/>
          <w:sz w:val="24"/>
          <w:szCs w:val="24"/>
        </w:rPr>
        <w:t>By the written request of 10% of the governing membership</w:t>
      </w:r>
    </w:p>
    <w:p w:rsidR="00C04C14" w:rsidRPr="00C04C14" w:rsidRDefault="00C04C14" w:rsidP="00C04C14">
      <w:pPr>
        <w:spacing w:after="0"/>
        <w:ind w:left="360"/>
        <w:rPr>
          <w:rFonts w:ascii="Arial" w:hAnsi="Arial" w:cs="Arial"/>
          <w:sz w:val="24"/>
          <w:szCs w:val="24"/>
        </w:rPr>
      </w:pPr>
    </w:p>
    <w:p w:rsidR="008D356C" w:rsidRPr="00E975CF" w:rsidRDefault="008D356C" w:rsidP="00E975CF">
      <w:pPr>
        <w:pStyle w:val="ListParagraph"/>
        <w:numPr>
          <w:ilvl w:val="0"/>
          <w:numId w:val="28"/>
        </w:numPr>
        <w:spacing w:after="0"/>
        <w:rPr>
          <w:rFonts w:ascii="Arial" w:hAnsi="Arial" w:cs="Arial"/>
          <w:sz w:val="24"/>
          <w:szCs w:val="24"/>
        </w:rPr>
      </w:pPr>
      <w:r w:rsidRPr="00E975CF">
        <w:rPr>
          <w:rFonts w:ascii="Arial" w:hAnsi="Arial" w:cs="Arial"/>
          <w:sz w:val="24"/>
          <w:szCs w:val="24"/>
        </w:rPr>
        <w:lastRenderedPageBreak/>
        <w:t>As the President deems necessary</w:t>
      </w:r>
    </w:p>
    <w:p w:rsidR="006B0AB0" w:rsidRPr="00B33994" w:rsidRDefault="006B0AB0" w:rsidP="00FC09E6">
      <w:pPr>
        <w:spacing w:after="0"/>
        <w:rPr>
          <w:rFonts w:ascii="Arial" w:hAnsi="Arial" w:cs="Arial"/>
          <w:sz w:val="24"/>
          <w:szCs w:val="24"/>
        </w:rPr>
      </w:pPr>
    </w:p>
    <w:p w:rsidR="006B0AB0" w:rsidRPr="00B33994" w:rsidRDefault="008D356C" w:rsidP="00FC09E6">
      <w:pPr>
        <w:spacing w:after="0"/>
        <w:rPr>
          <w:rFonts w:ascii="Arial" w:hAnsi="Arial" w:cs="Arial"/>
          <w:sz w:val="24"/>
          <w:szCs w:val="24"/>
        </w:rPr>
      </w:pPr>
      <w:r w:rsidRPr="008A6E63">
        <w:rPr>
          <w:rFonts w:ascii="Arial" w:hAnsi="Arial" w:cs="Arial"/>
          <w:b/>
          <w:sz w:val="24"/>
          <w:szCs w:val="24"/>
        </w:rPr>
        <w:t>Section 6.  Quorum.</w:t>
      </w:r>
      <w:r w:rsidRPr="00B33994">
        <w:rPr>
          <w:rFonts w:ascii="Arial" w:hAnsi="Arial" w:cs="Arial"/>
          <w:sz w:val="24"/>
          <w:szCs w:val="24"/>
        </w:rPr>
        <w:t xml:space="preserve"> A majority of the total number of trustees including the minister constitute a quorum for the transaction of business. Unless otherwise provided herein, the vote of a majority of the trustees present and voting shall be necessary for approval of the action being voted upon. Should the total number of trustees, including the minister, fall below a quorum, the remaining trustees shall refer to and implement </w:t>
      </w:r>
      <w:r w:rsidRPr="001C13D8">
        <w:rPr>
          <w:rFonts w:ascii="Arial" w:hAnsi="Arial" w:cs="Arial"/>
          <w:sz w:val="24"/>
          <w:szCs w:val="24"/>
        </w:rPr>
        <w:t>Section 12</w:t>
      </w:r>
      <w:r w:rsidRPr="00B33994">
        <w:rPr>
          <w:rFonts w:ascii="Arial" w:hAnsi="Arial" w:cs="Arial"/>
          <w:sz w:val="24"/>
          <w:szCs w:val="24"/>
        </w:rPr>
        <w:t xml:space="preserve"> concerning vacancies.</w:t>
      </w:r>
    </w:p>
    <w:p w:rsidR="00DF62D1" w:rsidRPr="002B27AF" w:rsidRDefault="00DF62D1" w:rsidP="00FC09E6">
      <w:pPr>
        <w:spacing w:after="0"/>
        <w:rPr>
          <w:rFonts w:ascii="Arial" w:hAnsi="Arial" w:cs="Arial"/>
          <w:b/>
          <w:sz w:val="24"/>
          <w:szCs w:val="24"/>
        </w:rPr>
      </w:pPr>
    </w:p>
    <w:p w:rsidR="00642D41" w:rsidRPr="002B27AF" w:rsidRDefault="008D356C" w:rsidP="00FC09E6">
      <w:pPr>
        <w:spacing w:after="0"/>
        <w:rPr>
          <w:rFonts w:ascii="Arial" w:hAnsi="Arial" w:cs="Arial"/>
          <w:b/>
          <w:sz w:val="24"/>
          <w:szCs w:val="24"/>
        </w:rPr>
      </w:pPr>
      <w:r w:rsidRPr="002B27AF">
        <w:rPr>
          <w:rFonts w:ascii="Arial" w:hAnsi="Arial" w:cs="Arial"/>
          <w:b/>
          <w:sz w:val="24"/>
          <w:szCs w:val="24"/>
        </w:rPr>
        <w:t>Section 7.  Board Authority</w:t>
      </w:r>
      <w:r w:rsidR="00A17C5B" w:rsidRPr="002B27AF">
        <w:rPr>
          <w:rFonts w:ascii="Arial" w:hAnsi="Arial" w:cs="Arial"/>
          <w:b/>
          <w:sz w:val="24"/>
          <w:szCs w:val="24"/>
        </w:rPr>
        <w:t>.</w:t>
      </w:r>
    </w:p>
    <w:p w:rsidR="002B27AF" w:rsidRDefault="002B27AF" w:rsidP="002B27AF">
      <w:pPr>
        <w:spacing w:after="0"/>
        <w:rPr>
          <w:rFonts w:ascii="Arial" w:hAnsi="Arial" w:cs="Arial"/>
          <w:b/>
          <w:color w:val="FF0000"/>
          <w:sz w:val="24"/>
          <w:szCs w:val="24"/>
        </w:rPr>
      </w:pPr>
    </w:p>
    <w:p w:rsidR="005F6C04" w:rsidRPr="002B27AF" w:rsidRDefault="005F6C04" w:rsidP="002B27AF">
      <w:pPr>
        <w:pStyle w:val="ListParagraph"/>
        <w:numPr>
          <w:ilvl w:val="0"/>
          <w:numId w:val="32"/>
        </w:numPr>
        <w:spacing w:after="0"/>
        <w:rPr>
          <w:rFonts w:ascii="Arial" w:hAnsi="Arial" w:cs="Arial"/>
          <w:sz w:val="24"/>
          <w:szCs w:val="24"/>
        </w:rPr>
      </w:pPr>
      <w:r w:rsidRPr="002B27AF">
        <w:rPr>
          <w:rFonts w:ascii="Arial" w:hAnsi="Arial" w:cs="Arial"/>
          <w:sz w:val="24"/>
          <w:szCs w:val="24"/>
        </w:rPr>
        <w:t>All authority is vested in the Board of Trustees only when it meets in session after notice to all trustees and the senior minister, and a quorum is present.</w:t>
      </w:r>
    </w:p>
    <w:p w:rsidR="00E975CF" w:rsidRPr="00E975CF" w:rsidRDefault="00E975CF" w:rsidP="00E975CF">
      <w:pPr>
        <w:spacing w:after="0"/>
        <w:ind w:left="360"/>
        <w:rPr>
          <w:rFonts w:ascii="Arial" w:hAnsi="Arial" w:cs="Arial"/>
          <w:sz w:val="24"/>
          <w:szCs w:val="24"/>
        </w:rPr>
      </w:pPr>
    </w:p>
    <w:p w:rsidR="00E975CF" w:rsidRPr="002B27AF" w:rsidRDefault="008D356C" w:rsidP="002B27AF">
      <w:pPr>
        <w:pStyle w:val="ListParagraph"/>
        <w:numPr>
          <w:ilvl w:val="0"/>
          <w:numId w:val="32"/>
        </w:numPr>
        <w:spacing w:after="0"/>
        <w:rPr>
          <w:rFonts w:ascii="Arial" w:hAnsi="Arial" w:cs="Arial"/>
          <w:sz w:val="24"/>
          <w:szCs w:val="24"/>
        </w:rPr>
      </w:pPr>
      <w:r w:rsidRPr="002B27AF">
        <w:rPr>
          <w:rFonts w:ascii="Arial" w:hAnsi="Arial" w:cs="Arial"/>
          <w:sz w:val="24"/>
          <w:szCs w:val="24"/>
        </w:rPr>
        <w:t>When discussing the minister's compensation, working conditions or review of minister's work record the board (including the Minister) may decide to exclude the minister from that portion of the discussion. </w:t>
      </w:r>
    </w:p>
    <w:p w:rsidR="00C04C14" w:rsidRDefault="00C04C14" w:rsidP="00FC09E6">
      <w:pPr>
        <w:spacing w:after="0"/>
        <w:rPr>
          <w:rFonts w:ascii="Arial" w:hAnsi="Arial" w:cs="Arial"/>
          <w:b/>
          <w:sz w:val="24"/>
          <w:szCs w:val="24"/>
        </w:rPr>
      </w:pPr>
    </w:p>
    <w:p w:rsidR="006B0AB0" w:rsidRPr="00B33994" w:rsidRDefault="008D356C" w:rsidP="00FC09E6">
      <w:pPr>
        <w:spacing w:after="0"/>
        <w:rPr>
          <w:rFonts w:ascii="Arial" w:hAnsi="Arial" w:cs="Arial"/>
          <w:sz w:val="24"/>
          <w:szCs w:val="24"/>
        </w:rPr>
      </w:pPr>
      <w:r w:rsidRPr="00993E3F">
        <w:rPr>
          <w:rFonts w:ascii="Arial" w:hAnsi="Arial" w:cs="Arial"/>
          <w:b/>
          <w:sz w:val="24"/>
          <w:szCs w:val="24"/>
        </w:rPr>
        <w:t>Section 8.  Prayer.</w:t>
      </w:r>
      <w:r w:rsidRPr="00B33994">
        <w:rPr>
          <w:rFonts w:ascii="Arial" w:hAnsi="Arial" w:cs="Arial"/>
          <w:sz w:val="24"/>
          <w:szCs w:val="24"/>
        </w:rPr>
        <w:t xml:space="preserve"> It is important that in addition to adhering to the normal procedures for legal functioning set forth in these bylaws, that the spiritual principles taught by Unity Worldwide Ministries be utilized in the handling of decisions before the Board of Trustees. During the discussion of any item of business a trustee may request time for prayer concerning the topic. Upon such request the President shall provide a period of prayer and silence.</w:t>
      </w:r>
    </w:p>
    <w:p w:rsidR="008A22D7" w:rsidRDefault="008A22D7" w:rsidP="00FC09E6">
      <w:pPr>
        <w:spacing w:after="0"/>
        <w:rPr>
          <w:rFonts w:ascii="Arial" w:hAnsi="Arial" w:cs="Arial"/>
          <w:b/>
          <w:sz w:val="24"/>
          <w:szCs w:val="24"/>
        </w:rPr>
      </w:pPr>
    </w:p>
    <w:p w:rsidR="00C366F2" w:rsidRDefault="008D356C" w:rsidP="00FC09E6">
      <w:pPr>
        <w:spacing w:after="0"/>
        <w:rPr>
          <w:rFonts w:ascii="Arial" w:hAnsi="Arial" w:cs="Arial"/>
          <w:sz w:val="24"/>
          <w:szCs w:val="24"/>
        </w:rPr>
      </w:pPr>
      <w:r w:rsidRPr="002B27AF">
        <w:rPr>
          <w:rFonts w:ascii="Arial" w:hAnsi="Arial" w:cs="Arial"/>
          <w:b/>
          <w:sz w:val="24"/>
          <w:szCs w:val="24"/>
        </w:rPr>
        <w:t>Section 9.  Duties and Responsibilities of the Board of Trustees.</w:t>
      </w:r>
      <w:r w:rsidRPr="002B27AF">
        <w:rPr>
          <w:rFonts w:ascii="Arial" w:hAnsi="Arial" w:cs="Arial"/>
          <w:sz w:val="24"/>
          <w:szCs w:val="24"/>
        </w:rPr>
        <w:t xml:space="preserve"> As</w:t>
      </w:r>
      <w:r w:rsidRPr="00B33994">
        <w:rPr>
          <w:rFonts w:ascii="Arial" w:hAnsi="Arial" w:cs="Arial"/>
          <w:sz w:val="24"/>
          <w:szCs w:val="24"/>
        </w:rPr>
        <w:t xml:space="preserve"> representatives of the membership, the Board of Trustees shall:</w:t>
      </w:r>
    </w:p>
    <w:p w:rsidR="00392371" w:rsidRPr="00B33994" w:rsidRDefault="00392371" w:rsidP="00FC09E6">
      <w:pPr>
        <w:spacing w:after="0"/>
        <w:rPr>
          <w:rFonts w:ascii="Arial" w:hAnsi="Arial" w:cs="Arial"/>
          <w:sz w:val="24"/>
          <w:szCs w:val="24"/>
        </w:rPr>
      </w:pPr>
    </w:p>
    <w:p w:rsidR="006B0AB0" w:rsidRPr="00D50A2C" w:rsidRDefault="008D356C" w:rsidP="0063305E">
      <w:pPr>
        <w:pStyle w:val="ListParagraph"/>
        <w:numPr>
          <w:ilvl w:val="0"/>
          <w:numId w:val="9"/>
        </w:numPr>
        <w:spacing w:after="0"/>
        <w:rPr>
          <w:rFonts w:ascii="Arial" w:hAnsi="Arial" w:cs="Arial"/>
          <w:sz w:val="24"/>
          <w:szCs w:val="24"/>
        </w:rPr>
      </w:pPr>
      <w:r w:rsidRPr="00D50A2C">
        <w:rPr>
          <w:rFonts w:ascii="Arial" w:hAnsi="Arial" w:cs="Arial"/>
          <w:sz w:val="24"/>
          <w:szCs w:val="24"/>
        </w:rPr>
        <w:t xml:space="preserve">Uphold the spiritual purpose of this ministry as stated in </w:t>
      </w:r>
      <w:r w:rsidR="001C13D8" w:rsidRPr="001C13D8">
        <w:rPr>
          <w:rFonts w:ascii="Arial" w:hAnsi="Arial" w:cs="Arial"/>
          <w:sz w:val="24"/>
          <w:szCs w:val="24"/>
        </w:rPr>
        <w:t>Article II, Section 1</w:t>
      </w:r>
      <w:r w:rsidRPr="00D50A2C">
        <w:rPr>
          <w:rFonts w:ascii="Arial" w:hAnsi="Arial" w:cs="Arial"/>
          <w:sz w:val="24"/>
          <w:szCs w:val="24"/>
        </w:rPr>
        <w:t xml:space="preserve"> of these bylaws;</w:t>
      </w:r>
    </w:p>
    <w:p w:rsidR="006B0AB0" w:rsidRPr="00B33994" w:rsidRDefault="006B0AB0" w:rsidP="00FC09E6">
      <w:pPr>
        <w:spacing w:after="0"/>
        <w:rPr>
          <w:rFonts w:ascii="Arial" w:hAnsi="Arial" w:cs="Arial"/>
          <w:sz w:val="24"/>
          <w:szCs w:val="24"/>
        </w:rPr>
      </w:pPr>
    </w:p>
    <w:p w:rsidR="006B0AB0" w:rsidRPr="00D50A2C" w:rsidRDefault="008D356C" w:rsidP="0063305E">
      <w:pPr>
        <w:pStyle w:val="ListParagraph"/>
        <w:numPr>
          <w:ilvl w:val="0"/>
          <w:numId w:val="9"/>
        </w:numPr>
        <w:spacing w:after="0"/>
        <w:rPr>
          <w:rFonts w:ascii="Arial" w:hAnsi="Arial" w:cs="Arial"/>
          <w:sz w:val="24"/>
          <w:szCs w:val="24"/>
        </w:rPr>
      </w:pPr>
      <w:r w:rsidRPr="00D50A2C">
        <w:rPr>
          <w:rFonts w:ascii="Arial" w:hAnsi="Arial" w:cs="Arial"/>
          <w:sz w:val="24"/>
          <w:szCs w:val="24"/>
        </w:rPr>
        <w:t>Uphold the best interests of the membership in conducting the business of this ministry;</w:t>
      </w:r>
    </w:p>
    <w:p w:rsidR="006B0AB0" w:rsidRPr="00B33994" w:rsidRDefault="006B0AB0" w:rsidP="00FC09E6">
      <w:pPr>
        <w:spacing w:after="0"/>
        <w:rPr>
          <w:rFonts w:ascii="Arial" w:hAnsi="Arial" w:cs="Arial"/>
          <w:sz w:val="24"/>
          <w:szCs w:val="24"/>
        </w:rPr>
      </w:pPr>
    </w:p>
    <w:p w:rsidR="006B0AB0" w:rsidRPr="00D50A2C" w:rsidRDefault="008D356C" w:rsidP="0063305E">
      <w:pPr>
        <w:pStyle w:val="ListParagraph"/>
        <w:numPr>
          <w:ilvl w:val="0"/>
          <w:numId w:val="9"/>
        </w:numPr>
        <w:spacing w:after="0"/>
        <w:rPr>
          <w:rFonts w:ascii="Arial" w:hAnsi="Arial" w:cs="Arial"/>
          <w:sz w:val="24"/>
          <w:szCs w:val="24"/>
        </w:rPr>
      </w:pPr>
      <w:r w:rsidRPr="00D50A2C">
        <w:rPr>
          <w:rFonts w:ascii="Arial" w:hAnsi="Arial" w:cs="Arial"/>
          <w:sz w:val="24"/>
          <w:szCs w:val="24"/>
        </w:rPr>
        <w:t>Be conversant with these bylaws and establish policy for the operation of this ministry;</w:t>
      </w:r>
    </w:p>
    <w:p w:rsidR="006B0AB0" w:rsidRPr="00B33994" w:rsidRDefault="006B0AB0" w:rsidP="00FC09E6">
      <w:pPr>
        <w:spacing w:after="0"/>
        <w:rPr>
          <w:rFonts w:ascii="Arial" w:hAnsi="Arial" w:cs="Arial"/>
          <w:sz w:val="24"/>
          <w:szCs w:val="24"/>
        </w:rPr>
      </w:pPr>
    </w:p>
    <w:p w:rsidR="006B0AB0" w:rsidRPr="00D50A2C" w:rsidRDefault="008D356C" w:rsidP="0063305E">
      <w:pPr>
        <w:pStyle w:val="ListParagraph"/>
        <w:numPr>
          <w:ilvl w:val="0"/>
          <w:numId w:val="9"/>
        </w:numPr>
        <w:spacing w:after="0"/>
        <w:rPr>
          <w:rFonts w:ascii="Arial" w:hAnsi="Arial" w:cs="Arial"/>
          <w:sz w:val="24"/>
          <w:szCs w:val="24"/>
        </w:rPr>
      </w:pPr>
      <w:r w:rsidRPr="00D50A2C">
        <w:rPr>
          <w:rFonts w:ascii="Arial" w:hAnsi="Arial" w:cs="Arial"/>
          <w:sz w:val="24"/>
          <w:szCs w:val="24"/>
        </w:rPr>
        <w:t>Be faithful in attendance at weekly service as well as board, membership and special team meetings of this ministry;</w:t>
      </w:r>
    </w:p>
    <w:p w:rsidR="006B0AB0" w:rsidRPr="00B33994" w:rsidRDefault="006B0AB0" w:rsidP="00FC09E6">
      <w:pPr>
        <w:spacing w:after="0"/>
        <w:rPr>
          <w:rFonts w:ascii="Arial" w:hAnsi="Arial" w:cs="Arial"/>
          <w:sz w:val="24"/>
          <w:szCs w:val="24"/>
        </w:rPr>
      </w:pPr>
    </w:p>
    <w:p w:rsidR="006B0AB0" w:rsidRPr="00D50A2C" w:rsidRDefault="008D356C" w:rsidP="0063305E">
      <w:pPr>
        <w:pStyle w:val="ListParagraph"/>
        <w:numPr>
          <w:ilvl w:val="0"/>
          <w:numId w:val="9"/>
        </w:numPr>
        <w:spacing w:after="0"/>
        <w:rPr>
          <w:rFonts w:ascii="Arial" w:hAnsi="Arial" w:cs="Arial"/>
          <w:sz w:val="24"/>
          <w:szCs w:val="24"/>
        </w:rPr>
      </w:pPr>
      <w:r w:rsidRPr="00D50A2C">
        <w:rPr>
          <w:rFonts w:ascii="Arial" w:hAnsi="Arial" w:cs="Arial"/>
          <w:sz w:val="24"/>
          <w:szCs w:val="24"/>
        </w:rPr>
        <w:t>Determine the business needs of this ministry and authorize payment of funds for those purposes;</w:t>
      </w:r>
    </w:p>
    <w:p w:rsidR="006B0AB0" w:rsidRPr="00B33994" w:rsidRDefault="006B0AB0" w:rsidP="00FC09E6">
      <w:pPr>
        <w:spacing w:after="0"/>
        <w:rPr>
          <w:rFonts w:ascii="Arial" w:hAnsi="Arial" w:cs="Arial"/>
          <w:sz w:val="24"/>
          <w:szCs w:val="24"/>
        </w:rPr>
      </w:pPr>
    </w:p>
    <w:p w:rsidR="006B0AB0" w:rsidRPr="00D50A2C" w:rsidRDefault="008D356C" w:rsidP="0063305E">
      <w:pPr>
        <w:pStyle w:val="ListParagraph"/>
        <w:numPr>
          <w:ilvl w:val="0"/>
          <w:numId w:val="9"/>
        </w:numPr>
        <w:spacing w:after="0"/>
        <w:rPr>
          <w:rFonts w:ascii="Arial" w:hAnsi="Arial" w:cs="Arial"/>
          <w:sz w:val="24"/>
          <w:szCs w:val="24"/>
        </w:rPr>
      </w:pPr>
      <w:r w:rsidRPr="00D50A2C">
        <w:rPr>
          <w:rFonts w:ascii="Arial" w:hAnsi="Arial" w:cs="Arial"/>
          <w:sz w:val="24"/>
          <w:szCs w:val="24"/>
        </w:rPr>
        <w:lastRenderedPageBreak/>
        <w:t>Provide for the administration of the real and personal property of this ministry;</w:t>
      </w:r>
    </w:p>
    <w:p w:rsidR="006B0AB0" w:rsidRPr="00B33994" w:rsidRDefault="006B0AB0" w:rsidP="00FC09E6">
      <w:pPr>
        <w:spacing w:after="0"/>
        <w:rPr>
          <w:rFonts w:ascii="Arial" w:hAnsi="Arial" w:cs="Arial"/>
          <w:sz w:val="24"/>
          <w:szCs w:val="24"/>
        </w:rPr>
      </w:pPr>
    </w:p>
    <w:p w:rsidR="006B0AB0" w:rsidRPr="00D50A2C" w:rsidRDefault="008D356C" w:rsidP="0063305E">
      <w:pPr>
        <w:pStyle w:val="ListParagraph"/>
        <w:numPr>
          <w:ilvl w:val="0"/>
          <w:numId w:val="9"/>
        </w:numPr>
        <w:spacing w:after="0"/>
        <w:rPr>
          <w:rFonts w:ascii="Arial" w:hAnsi="Arial" w:cs="Arial"/>
          <w:sz w:val="24"/>
          <w:szCs w:val="24"/>
        </w:rPr>
      </w:pPr>
      <w:r w:rsidRPr="00D50A2C">
        <w:rPr>
          <w:rFonts w:ascii="Arial" w:hAnsi="Arial" w:cs="Arial"/>
          <w:sz w:val="24"/>
          <w:szCs w:val="24"/>
        </w:rPr>
        <w:t xml:space="preserve">Make decisions regarding the sale, pledge, or proposed financing of real property </w:t>
      </w:r>
      <w:r w:rsidRPr="00E975CF">
        <w:rPr>
          <w:rFonts w:ascii="Arial" w:hAnsi="Arial" w:cs="Arial"/>
          <w:sz w:val="24"/>
          <w:szCs w:val="24"/>
        </w:rPr>
        <w:t xml:space="preserve">belonging to this ministry provided that all decisions concerning the sale, pledge, or proposed financing of real property exceeding </w:t>
      </w:r>
      <w:r w:rsidR="00B40C46">
        <w:rPr>
          <w:rFonts w:ascii="Arial" w:hAnsi="Arial" w:cs="Arial"/>
          <w:sz w:val="24"/>
          <w:szCs w:val="24"/>
        </w:rPr>
        <w:t>one hundred thousand dollars ($100,000) or 20</w:t>
      </w:r>
      <w:r w:rsidRPr="00E975CF">
        <w:rPr>
          <w:rFonts w:ascii="Arial" w:hAnsi="Arial" w:cs="Arial"/>
          <w:sz w:val="24"/>
          <w:szCs w:val="24"/>
        </w:rPr>
        <w:t>% of the previous year’s income,</w:t>
      </w:r>
      <w:r w:rsidRPr="00D50A2C">
        <w:rPr>
          <w:rFonts w:ascii="Arial" w:hAnsi="Arial" w:cs="Arial"/>
          <w:sz w:val="24"/>
          <w:szCs w:val="24"/>
        </w:rPr>
        <w:t xml:space="preserve"> </w:t>
      </w:r>
      <w:r w:rsidR="00B40C46">
        <w:rPr>
          <w:rFonts w:ascii="Arial" w:hAnsi="Arial" w:cs="Arial"/>
          <w:sz w:val="24"/>
          <w:szCs w:val="24"/>
        </w:rPr>
        <w:t xml:space="preserve">whichever is greater, </w:t>
      </w:r>
      <w:r w:rsidRPr="00D50A2C">
        <w:rPr>
          <w:rFonts w:ascii="Arial" w:hAnsi="Arial" w:cs="Arial"/>
          <w:sz w:val="24"/>
          <w:szCs w:val="24"/>
        </w:rPr>
        <w:t>shall be presented to the membership at a properly constituted membership meeting for final approval;</w:t>
      </w:r>
    </w:p>
    <w:p w:rsidR="006B0AB0" w:rsidRPr="00B33994" w:rsidRDefault="006B0AB0" w:rsidP="00FC09E6">
      <w:pPr>
        <w:spacing w:after="0"/>
        <w:rPr>
          <w:rFonts w:ascii="Arial" w:hAnsi="Arial" w:cs="Arial"/>
          <w:sz w:val="24"/>
          <w:szCs w:val="24"/>
        </w:rPr>
      </w:pPr>
    </w:p>
    <w:p w:rsidR="00735347" w:rsidRPr="00EC37E2" w:rsidRDefault="008D356C" w:rsidP="00735347">
      <w:pPr>
        <w:pStyle w:val="ListParagraph"/>
        <w:numPr>
          <w:ilvl w:val="0"/>
          <w:numId w:val="9"/>
        </w:numPr>
        <w:spacing w:after="0"/>
        <w:rPr>
          <w:rFonts w:ascii="Arial" w:hAnsi="Arial" w:cs="Arial"/>
          <w:sz w:val="24"/>
          <w:szCs w:val="24"/>
        </w:rPr>
      </w:pPr>
      <w:r w:rsidRPr="00EC37E2">
        <w:rPr>
          <w:rFonts w:ascii="Arial" w:hAnsi="Arial" w:cs="Arial"/>
          <w:sz w:val="24"/>
          <w:szCs w:val="24"/>
        </w:rPr>
        <w:t>Employ an ordained or licensed Unity minister(s) through cooperation with the employment management procedures of the Unity Worldwide Ministries (UWM);</w:t>
      </w:r>
    </w:p>
    <w:p w:rsidR="00642D41" w:rsidRPr="00EC37E2" w:rsidRDefault="00642D41" w:rsidP="00642D41">
      <w:pPr>
        <w:spacing w:after="0"/>
        <w:rPr>
          <w:rFonts w:ascii="Arial" w:hAnsi="Arial" w:cs="Arial"/>
          <w:sz w:val="24"/>
          <w:szCs w:val="24"/>
        </w:rPr>
      </w:pPr>
    </w:p>
    <w:p w:rsidR="00E975CF" w:rsidRDefault="008D356C" w:rsidP="00B67F2C">
      <w:pPr>
        <w:pStyle w:val="ListParagraph"/>
        <w:numPr>
          <w:ilvl w:val="0"/>
          <w:numId w:val="9"/>
        </w:numPr>
        <w:spacing w:after="0"/>
        <w:rPr>
          <w:rFonts w:ascii="Arial" w:hAnsi="Arial" w:cs="Arial"/>
          <w:sz w:val="24"/>
          <w:szCs w:val="24"/>
        </w:rPr>
      </w:pPr>
      <w:r w:rsidRPr="00EC37E2">
        <w:rPr>
          <w:rFonts w:ascii="Arial" w:hAnsi="Arial" w:cs="Arial"/>
          <w:sz w:val="24"/>
          <w:szCs w:val="24"/>
        </w:rPr>
        <w:t>When conflict arises between the board and the board and/or the senior minister, such ministry s</w:t>
      </w:r>
      <w:r w:rsidRPr="00D50A2C">
        <w:rPr>
          <w:rFonts w:ascii="Arial" w:hAnsi="Arial" w:cs="Arial"/>
          <w:sz w:val="24"/>
          <w:szCs w:val="24"/>
        </w:rPr>
        <w:t>hall seek to reconcile differences and immediately notify UWM for help with procedures and to provide guidance and consultation.  After a ministry, and its senior mi</w:t>
      </w:r>
      <w:r w:rsidRPr="00EC37E2">
        <w:rPr>
          <w:rFonts w:ascii="Arial" w:hAnsi="Arial" w:cs="Arial"/>
          <w:sz w:val="24"/>
          <w:szCs w:val="24"/>
        </w:rPr>
        <w:t>nist</w:t>
      </w:r>
      <w:r w:rsidR="00EC37E2" w:rsidRPr="00EC37E2">
        <w:rPr>
          <w:rFonts w:ascii="Arial" w:hAnsi="Arial" w:cs="Arial"/>
          <w:sz w:val="24"/>
          <w:szCs w:val="24"/>
        </w:rPr>
        <w:t xml:space="preserve">er </w:t>
      </w:r>
      <w:r w:rsidRPr="00EC37E2">
        <w:rPr>
          <w:rFonts w:ascii="Arial" w:hAnsi="Arial" w:cs="Arial"/>
          <w:sz w:val="24"/>
          <w:szCs w:val="24"/>
        </w:rPr>
        <w:t>h</w:t>
      </w:r>
      <w:r w:rsidRPr="00D50A2C">
        <w:rPr>
          <w:rFonts w:ascii="Arial" w:hAnsi="Arial" w:cs="Arial"/>
          <w:sz w:val="24"/>
          <w:szCs w:val="24"/>
        </w:rPr>
        <w:t xml:space="preserve">ave sought to reconcile differences and cooperated with the procedures and guidance of UWM, the Board of Trustees may terminate the employment of a senior minister by a two-thirds (2/3rds) vote (excluding the minister.);  </w:t>
      </w:r>
    </w:p>
    <w:p w:rsidR="00A17C5B" w:rsidRPr="00A17C5B" w:rsidRDefault="00A17C5B" w:rsidP="00A17C5B">
      <w:pPr>
        <w:spacing w:after="0"/>
        <w:ind w:left="360"/>
        <w:rPr>
          <w:rFonts w:ascii="Arial" w:hAnsi="Arial" w:cs="Arial"/>
          <w:sz w:val="24"/>
          <w:szCs w:val="24"/>
        </w:rPr>
      </w:pPr>
    </w:p>
    <w:p w:rsidR="006B0AB0" w:rsidRDefault="00320DF8" w:rsidP="0063305E">
      <w:pPr>
        <w:pStyle w:val="ListParagraph"/>
        <w:numPr>
          <w:ilvl w:val="0"/>
          <w:numId w:val="9"/>
        </w:numPr>
        <w:spacing w:after="0"/>
        <w:rPr>
          <w:rFonts w:ascii="Arial" w:hAnsi="Arial" w:cs="Arial"/>
          <w:sz w:val="24"/>
          <w:szCs w:val="24"/>
        </w:rPr>
      </w:pPr>
      <w:r>
        <w:rPr>
          <w:rFonts w:ascii="Arial" w:hAnsi="Arial" w:cs="Arial"/>
          <w:sz w:val="24"/>
          <w:szCs w:val="24"/>
        </w:rPr>
        <w:t xml:space="preserve">As recommended by, and in collaboration with </w:t>
      </w:r>
      <w:r w:rsidR="008D356C" w:rsidRPr="00D50A2C">
        <w:rPr>
          <w:rFonts w:ascii="Arial" w:hAnsi="Arial" w:cs="Arial"/>
          <w:sz w:val="24"/>
          <w:szCs w:val="24"/>
        </w:rPr>
        <w:t>the senior minister, determine staff positions</w:t>
      </w:r>
      <w:r w:rsidR="00FB5C7E">
        <w:rPr>
          <w:rFonts w:ascii="Arial" w:hAnsi="Arial" w:cs="Arial"/>
          <w:sz w:val="24"/>
          <w:szCs w:val="24"/>
        </w:rPr>
        <w:t xml:space="preserve"> and organizational structure</w:t>
      </w:r>
      <w:r w:rsidR="008D356C" w:rsidRPr="00D50A2C">
        <w:rPr>
          <w:rFonts w:ascii="Arial" w:hAnsi="Arial" w:cs="Arial"/>
          <w:sz w:val="24"/>
          <w:szCs w:val="24"/>
        </w:rPr>
        <w:t xml:space="preserve">, including associate and assistant ministers, and authorize funds for their financial support through the annual budget process; </w:t>
      </w:r>
    </w:p>
    <w:p w:rsidR="00E975CF" w:rsidRPr="00E975CF" w:rsidRDefault="00E975CF" w:rsidP="00E975CF">
      <w:pPr>
        <w:spacing w:after="0"/>
        <w:ind w:left="360"/>
        <w:rPr>
          <w:rFonts w:ascii="Arial" w:hAnsi="Arial" w:cs="Arial"/>
          <w:sz w:val="24"/>
          <w:szCs w:val="24"/>
        </w:rPr>
      </w:pPr>
    </w:p>
    <w:p w:rsidR="006B0AB0" w:rsidRPr="00D50A2C" w:rsidRDefault="008D356C" w:rsidP="0063305E">
      <w:pPr>
        <w:pStyle w:val="ListParagraph"/>
        <w:numPr>
          <w:ilvl w:val="0"/>
          <w:numId w:val="9"/>
        </w:numPr>
        <w:spacing w:after="0"/>
        <w:rPr>
          <w:rFonts w:ascii="Arial" w:hAnsi="Arial" w:cs="Arial"/>
          <w:sz w:val="24"/>
          <w:szCs w:val="24"/>
        </w:rPr>
      </w:pPr>
      <w:r w:rsidRPr="00D50A2C">
        <w:rPr>
          <w:rFonts w:ascii="Arial" w:hAnsi="Arial" w:cs="Arial"/>
          <w:sz w:val="24"/>
          <w:szCs w:val="24"/>
        </w:rPr>
        <w:t>Establish the fiscal year as the calendar year, unless the board finds a compelling reason to adopt a non-fiscal calendar year;</w:t>
      </w:r>
    </w:p>
    <w:p w:rsidR="006B0AB0" w:rsidRPr="00B33994" w:rsidRDefault="006B0AB0" w:rsidP="00FC09E6">
      <w:pPr>
        <w:spacing w:after="0"/>
        <w:rPr>
          <w:rFonts w:ascii="Arial" w:hAnsi="Arial" w:cs="Arial"/>
          <w:sz w:val="24"/>
          <w:szCs w:val="24"/>
        </w:rPr>
      </w:pPr>
    </w:p>
    <w:p w:rsidR="006B0AB0" w:rsidRPr="00D50A2C" w:rsidRDefault="008D356C" w:rsidP="0063305E">
      <w:pPr>
        <w:pStyle w:val="ListParagraph"/>
        <w:numPr>
          <w:ilvl w:val="0"/>
          <w:numId w:val="9"/>
        </w:numPr>
        <w:spacing w:after="0"/>
        <w:rPr>
          <w:rFonts w:ascii="Arial" w:hAnsi="Arial" w:cs="Arial"/>
          <w:sz w:val="24"/>
          <w:szCs w:val="24"/>
        </w:rPr>
      </w:pPr>
      <w:r w:rsidRPr="00D50A2C">
        <w:rPr>
          <w:rFonts w:ascii="Arial" w:hAnsi="Arial" w:cs="Arial"/>
          <w:sz w:val="24"/>
          <w:szCs w:val="24"/>
        </w:rPr>
        <w:t>Cause to be prepared monthly a statement of income &amp; expense and a balance sheet setting forth the financial conditions and operations of the ministry;</w:t>
      </w:r>
    </w:p>
    <w:p w:rsidR="006B0AB0" w:rsidRPr="00B33994" w:rsidRDefault="006B0AB0" w:rsidP="00FC09E6">
      <w:pPr>
        <w:spacing w:after="0"/>
        <w:rPr>
          <w:rFonts w:ascii="Arial" w:hAnsi="Arial" w:cs="Arial"/>
          <w:sz w:val="24"/>
          <w:szCs w:val="24"/>
        </w:rPr>
      </w:pPr>
    </w:p>
    <w:p w:rsidR="006B0AB0" w:rsidRPr="00D50A2C" w:rsidRDefault="008D356C" w:rsidP="0063305E">
      <w:pPr>
        <w:pStyle w:val="ListParagraph"/>
        <w:numPr>
          <w:ilvl w:val="0"/>
          <w:numId w:val="9"/>
        </w:numPr>
        <w:spacing w:after="0"/>
        <w:rPr>
          <w:rFonts w:ascii="Arial" w:hAnsi="Arial" w:cs="Arial"/>
          <w:sz w:val="24"/>
          <w:szCs w:val="24"/>
        </w:rPr>
      </w:pPr>
      <w:r w:rsidRPr="00D50A2C">
        <w:rPr>
          <w:rFonts w:ascii="Arial" w:hAnsi="Arial" w:cs="Arial"/>
          <w:sz w:val="24"/>
          <w:szCs w:val="24"/>
        </w:rPr>
        <w:t>Secure theft and dishonesty insurance for persons handling church funds;</w:t>
      </w:r>
    </w:p>
    <w:p w:rsidR="006B0AB0" w:rsidRPr="00B33994" w:rsidRDefault="006B0AB0" w:rsidP="00FC09E6">
      <w:pPr>
        <w:spacing w:after="0"/>
        <w:rPr>
          <w:rFonts w:ascii="Arial" w:hAnsi="Arial" w:cs="Arial"/>
          <w:sz w:val="24"/>
          <w:szCs w:val="24"/>
        </w:rPr>
      </w:pPr>
    </w:p>
    <w:p w:rsidR="006B0AB0" w:rsidRPr="00D50A2C" w:rsidRDefault="008D356C" w:rsidP="0063305E">
      <w:pPr>
        <w:pStyle w:val="ListParagraph"/>
        <w:numPr>
          <w:ilvl w:val="0"/>
          <w:numId w:val="9"/>
        </w:numPr>
        <w:spacing w:after="0"/>
        <w:rPr>
          <w:rFonts w:ascii="Arial" w:hAnsi="Arial" w:cs="Arial"/>
          <w:sz w:val="24"/>
          <w:szCs w:val="24"/>
        </w:rPr>
      </w:pPr>
      <w:r w:rsidRPr="00D50A2C">
        <w:rPr>
          <w:rFonts w:ascii="Arial" w:hAnsi="Arial" w:cs="Arial"/>
          <w:sz w:val="24"/>
          <w:szCs w:val="24"/>
        </w:rPr>
        <w:t xml:space="preserve">Approve applicants for membership and remove former members from the membership rolls; </w:t>
      </w:r>
    </w:p>
    <w:p w:rsidR="006B0AB0" w:rsidRPr="00B33994" w:rsidRDefault="006B0AB0" w:rsidP="00FC09E6">
      <w:pPr>
        <w:spacing w:after="0"/>
        <w:rPr>
          <w:rFonts w:ascii="Arial" w:hAnsi="Arial" w:cs="Arial"/>
          <w:sz w:val="24"/>
          <w:szCs w:val="24"/>
        </w:rPr>
      </w:pPr>
    </w:p>
    <w:p w:rsidR="002B27AF" w:rsidRDefault="008A5665" w:rsidP="002B27AF">
      <w:pPr>
        <w:pStyle w:val="ListParagraph"/>
        <w:numPr>
          <w:ilvl w:val="0"/>
          <w:numId w:val="9"/>
        </w:numPr>
        <w:spacing w:after="0"/>
        <w:rPr>
          <w:rFonts w:ascii="Arial" w:hAnsi="Arial" w:cs="Arial"/>
          <w:sz w:val="24"/>
          <w:szCs w:val="24"/>
        </w:rPr>
      </w:pPr>
      <w:r>
        <w:rPr>
          <w:rFonts w:ascii="Arial" w:hAnsi="Arial" w:cs="Arial"/>
          <w:sz w:val="24"/>
          <w:szCs w:val="24"/>
        </w:rPr>
        <w:t>Provide for</w:t>
      </w:r>
      <w:r w:rsidR="008D356C" w:rsidRPr="00D50A2C">
        <w:rPr>
          <w:rFonts w:ascii="Arial" w:hAnsi="Arial" w:cs="Arial"/>
          <w:sz w:val="24"/>
          <w:szCs w:val="24"/>
        </w:rPr>
        <w:t xml:space="preserve"> yearly membership renewal </w:t>
      </w:r>
      <w:r w:rsidR="00CF37E1" w:rsidRPr="008A5665">
        <w:rPr>
          <w:rFonts w:ascii="Arial" w:hAnsi="Arial" w:cs="Arial"/>
          <w:sz w:val="24"/>
          <w:szCs w:val="24"/>
        </w:rPr>
        <w:t>notice</w:t>
      </w:r>
      <w:r w:rsidR="00CF37E1" w:rsidRPr="00D50A2C">
        <w:rPr>
          <w:rFonts w:ascii="Arial" w:hAnsi="Arial" w:cs="Arial"/>
          <w:sz w:val="24"/>
          <w:szCs w:val="24"/>
        </w:rPr>
        <w:t xml:space="preserve"> </w:t>
      </w:r>
      <w:r w:rsidR="008D356C" w:rsidRPr="00D50A2C">
        <w:rPr>
          <w:rFonts w:ascii="Arial" w:hAnsi="Arial" w:cs="Arial"/>
          <w:sz w:val="24"/>
          <w:szCs w:val="24"/>
        </w:rPr>
        <w:t>to all members and former members. Keep or cause to be kept an accurate record of members and former members;</w:t>
      </w:r>
    </w:p>
    <w:p w:rsidR="002B27AF" w:rsidRPr="002B27AF" w:rsidRDefault="002B27AF" w:rsidP="002B27AF">
      <w:pPr>
        <w:pStyle w:val="ListParagraph"/>
        <w:rPr>
          <w:rFonts w:ascii="Arial" w:hAnsi="Arial" w:cs="Arial"/>
          <w:b/>
          <w:color w:val="FF0000"/>
          <w:sz w:val="24"/>
          <w:szCs w:val="24"/>
        </w:rPr>
      </w:pPr>
    </w:p>
    <w:p w:rsidR="00C366F2" w:rsidRPr="00B4734D" w:rsidRDefault="00C366F2" w:rsidP="002B27AF">
      <w:pPr>
        <w:pStyle w:val="ListParagraph"/>
        <w:numPr>
          <w:ilvl w:val="0"/>
          <w:numId w:val="9"/>
        </w:numPr>
        <w:spacing w:after="0"/>
        <w:rPr>
          <w:rFonts w:ascii="Arial" w:hAnsi="Arial" w:cs="Arial"/>
          <w:sz w:val="24"/>
          <w:szCs w:val="24"/>
        </w:rPr>
      </w:pPr>
      <w:r w:rsidRPr="00B4734D">
        <w:rPr>
          <w:rFonts w:ascii="Arial" w:hAnsi="Arial" w:cs="Arial"/>
          <w:sz w:val="24"/>
          <w:szCs w:val="24"/>
        </w:rPr>
        <w:t>Fill any vacancy that occurs between annual meetings (</w:t>
      </w:r>
      <w:r w:rsidRPr="00B4734D">
        <w:rPr>
          <w:rFonts w:ascii="Arial" w:hAnsi="Arial" w:cs="Arial"/>
          <w:i/>
          <w:sz w:val="24"/>
          <w:szCs w:val="24"/>
        </w:rPr>
        <w:t>see Article VI, Section 12</w:t>
      </w:r>
      <w:r w:rsidRPr="00B4734D">
        <w:rPr>
          <w:rFonts w:ascii="Arial" w:hAnsi="Arial" w:cs="Arial"/>
          <w:sz w:val="24"/>
          <w:szCs w:val="24"/>
        </w:rPr>
        <w:t>);</w:t>
      </w:r>
    </w:p>
    <w:p w:rsidR="006B0AB0" w:rsidRPr="00B4734D" w:rsidRDefault="006B0AB0" w:rsidP="00FC09E6">
      <w:pPr>
        <w:spacing w:after="0"/>
        <w:rPr>
          <w:rFonts w:ascii="Arial" w:hAnsi="Arial" w:cs="Arial"/>
          <w:sz w:val="24"/>
          <w:szCs w:val="24"/>
        </w:rPr>
      </w:pPr>
    </w:p>
    <w:p w:rsidR="00E975CF" w:rsidRDefault="008D356C" w:rsidP="00E975CF">
      <w:pPr>
        <w:pStyle w:val="ListParagraph"/>
        <w:numPr>
          <w:ilvl w:val="0"/>
          <w:numId w:val="9"/>
        </w:numPr>
        <w:spacing w:after="0"/>
        <w:rPr>
          <w:rFonts w:ascii="Arial" w:hAnsi="Arial" w:cs="Arial"/>
          <w:sz w:val="24"/>
          <w:szCs w:val="24"/>
        </w:rPr>
      </w:pPr>
      <w:r w:rsidRPr="00D50A2C">
        <w:rPr>
          <w:rFonts w:ascii="Arial" w:hAnsi="Arial" w:cs="Arial"/>
          <w:sz w:val="24"/>
          <w:szCs w:val="24"/>
        </w:rPr>
        <w:lastRenderedPageBreak/>
        <w:t>Elect officers of the board and their successors to fill any unexpired term when necessary;</w:t>
      </w:r>
    </w:p>
    <w:p w:rsidR="00A17C5B" w:rsidRPr="00A17C5B" w:rsidRDefault="00A17C5B" w:rsidP="00A17C5B">
      <w:pPr>
        <w:spacing w:after="0"/>
        <w:ind w:left="360"/>
        <w:rPr>
          <w:rFonts w:ascii="Arial" w:hAnsi="Arial" w:cs="Arial"/>
          <w:sz w:val="24"/>
          <w:szCs w:val="24"/>
        </w:rPr>
      </w:pPr>
    </w:p>
    <w:p w:rsidR="006B0AB0" w:rsidRPr="00E975CF" w:rsidRDefault="008D356C" w:rsidP="00E975CF">
      <w:pPr>
        <w:pStyle w:val="ListParagraph"/>
        <w:numPr>
          <w:ilvl w:val="0"/>
          <w:numId w:val="9"/>
        </w:numPr>
        <w:spacing w:after="0"/>
        <w:rPr>
          <w:rFonts w:ascii="Arial" w:hAnsi="Arial" w:cs="Arial"/>
          <w:sz w:val="24"/>
          <w:szCs w:val="24"/>
        </w:rPr>
      </w:pPr>
      <w:r w:rsidRPr="00E975CF">
        <w:rPr>
          <w:rFonts w:ascii="Arial" w:hAnsi="Arial" w:cs="Arial"/>
          <w:sz w:val="24"/>
          <w:szCs w:val="24"/>
        </w:rPr>
        <w:t>Create such ministry teams as needed to support the functions and responsibilities of the board;</w:t>
      </w:r>
    </w:p>
    <w:p w:rsidR="006B0AB0" w:rsidRPr="00B33994" w:rsidRDefault="006B0AB0" w:rsidP="00FC09E6">
      <w:pPr>
        <w:spacing w:after="0"/>
        <w:rPr>
          <w:rFonts w:ascii="Arial" w:hAnsi="Arial" w:cs="Arial"/>
          <w:sz w:val="24"/>
          <w:szCs w:val="24"/>
        </w:rPr>
      </w:pPr>
    </w:p>
    <w:p w:rsidR="006B0AB0" w:rsidRPr="00D50A2C" w:rsidRDefault="008D356C" w:rsidP="0063305E">
      <w:pPr>
        <w:pStyle w:val="ListParagraph"/>
        <w:numPr>
          <w:ilvl w:val="0"/>
          <w:numId w:val="9"/>
        </w:numPr>
        <w:spacing w:after="0"/>
        <w:rPr>
          <w:rFonts w:ascii="Arial" w:hAnsi="Arial" w:cs="Arial"/>
          <w:sz w:val="24"/>
          <w:szCs w:val="24"/>
        </w:rPr>
      </w:pPr>
      <w:r w:rsidRPr="00D50A2C">
        <w:rPr>
          <w:rFonts w:ascii="Arial" w:hAnsi="Arial" w:cs="Arial"/>
          <w:sz w:val="24"/>
          <w:szCs w:val="24"/>
        </w:rPr>
        <w:t>Advise the President of the Board on appointments to ministry teams;</w:t>
      </w:r>
    </w:p>
    <w:p w:rsidR="006B0AB0" w:rsidRPr="00B33994" w:rsidRDefault="006B0AB0" w:rsidP="00FC09E6">
      <w:pPr>
        <w:spacing w:after="0"/>
        <w:rPr>
          <w:rFonts w:ascii="Arial" w:hAnsi="Arial" w:cs="Arial"/>
          <w:sz w:val="24"/>
          <w:szCs w:val="24"/>
        </w:rPr>
      </w:pPr>
    </w:p>
    <w:p w:rsidR="006B0AB0" w:rsidRPr="00D50A2C" w:rsidRDefault="008D356C" w:rsidP="0063305E">
      <w:pPr>
        <w:pStyle w:val="ListParagraph"/>
        <w:numPr>
          <w:ilvl w:val="0"/>
          <w:numId w:val="9"/>
        </w:numPr>
        <w:spacing w:after="0"/>
        <w:rPr>
          <w:rFonts w:ascii="Arial" w:hAnsi="Arial" w:cs="Arial"/>
          <w:sz w:val="24"/>
          <w:szCs w:val="24"/>
        </w:rPr>
      </w:pPr>
      <w:r w:rsidRPr="00D50A2C">
        <w:rPr>
          <w:rFonts w:ascii="Arial" w:hAnsi="Arial" w:cs="Arial"/>
          <w:sz w:val="24"/>
          <w:szCs w:val="24"/>
        </w:rPr>
        <w:t>Seek UWM assistance in the event of a dispute affecting the ministry;</w:t>
      </w:r>
    </w:p>
    <w:p w:rsidR="006B0AB0" w:rsidRPr="00B33994" w:rsidRDefault="006B0AB0" w:rsidP="00FC09E6">
      <w:pPr>
        <w:spacing w:after="0"/>
        <w:rPr>
          <w:rFonts w:ascii="Arial" w:hAnsi="Arial" w:cs="Arial"/>
          <w:sz w:val="24"/>
          <w:szCs w:val="24"/>
        </w:rPr>
      </w:pPr>
    </w:p>
    <w:p w:rsidR="006B0AB0" w:rsidRPr="00D50A2C" w:rsidRDefault="008D356C" w:rsidP="0063305E">
      <w:pPr>
        <w:pStyle w:val="ListParagraph"/>
        <w:numPr>
          <w:ilvl w:val="0"/>
          <w:numId w:val="9"/>
        </w:numPr>
        <w:spacing w:after="0"/>
        <w:rPr>
          <w:rFonts w:ascii="Arial" w:hAnsi="Arial" w:cs="Arial"/>
          <w:sz w:val="24"/>
          <w:szCs w:val="24"/>
        </w:rPr>
      </w:pPr>
      <w:r w:rsidRPr="00D50A2C">
        <w:rPr>
          <w:rFonts w:ascii="Arial" w:hAnsi="Arial" w:cs="Arial"/>
          <w:sz w:val="24"/>
          <w:szCs w:val="24"/>
        </w:rPr>
        <w:t>Attend and actively participate with ongoing board education programs;</w:t>
      </w:r>
    </w:p>
    <w:p w:rsidR="006B0AB0" w:rsidRPr="00B33994" w:rsidRDefault="006B0AB0" w:rsidP="00FC09E6">
      <w:pPr>
        <w:spacing w:after="0"/>
        <w:rPr>
          <w:rFonts w:ascii="Arial" w:hAnsi="Arial" w:cs="Arial"/>
          <w:sz w:val="24"/>
          <w:szCs w:val="24"/>
        </w:rPr>
      </w:pPr>
    </w:p>
    <w:p w:rsidR="006B0AB0" w:rsidRPr="00D50A2C" w:rsidRDefault="008D356C" w:rsidP="0063305E">
      <w:pPr>
        <w:pStyle w:val="ListParagraph"/>
        <w:numPr>
          <w:ilvl w:val="0"/>
          <w:numId w:val="9"/>
        </w:numPr>
        <w:spacing w:after="0"/>
        <w:rPr>
          <w:rFonts w:ascii="Arial" w:hAnsi="Arial" w:cs="Arial"/>
          <w:sz w:val="24"/>
          <w:szCs w:val="24"/>
        </w:rPr>
      </w:pPr>
      <w:r w:rsidRPr="00D50A2C">
        <w:rPr>
          <w:rFonts w:ascii="Arial" w:hAnsi="Arial" w:cs="Arial"/>
          <w:sz w:val="24"/>
          <w:szCs w:val="24"/>
        </w:rPr>
        <w:t>Consider issues brought to their attention by the minister or members of the board;</w:t>
      </w:r>
    </w:p>
    <w:p w:rsidR="006B0AB0" w:rsidRPr="00B33994" w:rsidRDefault="006B0AB0" w:rsidP="00FC09E6">
      <w:pPr>
        <w:spacing w:after="0"/>
        <w:rPr>
          <w:rFonts w:ascii="Arial" w:hAnsi="Arial" w:cs="Arial"/>
          <w:sz w:val="24"/>
          <w:szCs w:val="24"/>
        </w:rPr>
      </w:pPr>
    </w:p>
    <w:p w:rsidR="006B0AB0" w:rsidRDefault="008D356C" w:rsidP="00FC09E6">
      <w:pPr>
        <w:pStyle w:val="ListParagraph"/>
        <w:numPr>
          <w:ilvl w:val="0"/>
          <w:numId w:val="9"/>
        </w:numPr>
        <w:spacing w:after="0"/>
        <w:rPr>
          <w:rFonts w:ascii="Arial" w:hAnsi="Arial" w:cs="Arial"/>
          <w:sz w:val="24"/>
          <w:szCs w:val="24"/>
        </w:rPr>
      </w:pPr>
      <w:r w:rsidRPr="00D50A2C">
        <w:rPr>
          <w:rFonts w:ascii="Arial" w:hAnsi="Arial" w:cs="Arial"/>
          <w:sz w:val="24"/>
          <w:szCs w:val="24"/>
        </w:rPr>
        <w:t>Keep or cause to be kept a background check on all staff and volunteers directly involved with the children’s programs;</w:t>
      </w:r>
    </w:p>
    <w:p w:rsidR="00A17C5B" w:rsidRPr="00A17C5B" w:rsidRDefault="00A17C5B" w:rsidP="00A17C5B">
      <w:pPr>
        <w:spacing w:after="0"/>
        <w:ind w:left="360"/>
        <w:rPr>
          <w:rFonts w:ascii="Arial" w:hAnsi="Arial" w:cs="Arial"/>
          <w:sz w:val="24"/>
          <w:szCs w:val="24"/>
        </w:rPr>
      </w:pPr>
    </w:p>
    <w:p w:rsidR="006B0AB0" w:rsidRDefault="008D356C" w:rsidP="0063305E">
      <w:pPr>
        <w:pStyle w:val="ListParagraph"/>
        <w:numPr>
          <w:ilvl w:val="0"/>
          <w:numId w:val="9"/>
        </w:numPr>
        <w:spacing w:after="0"/>
        <w:rPr>
          <w:rFonts w:ascii="Arial" w:hAnsi="Arial" w:cs="Arial"/>
          <w:sz w:val="24"/>
          <w:szCs w:val="24"/>
        </w:rPr>
      </w:pPr>
      <w:r w:rsidRPr="00D50A2C">
        <w:rPr>
          <w:rFonts w:ascii="Arial" w:hAnsi="Arial" w:cs="Arial"/>
          <w:sz w:val="24"/>
          <w:szCs w:val="24"/>
        </w:rPr>
        <w:t>Keep or cause to be kept accurate records of gifts to the ministry in compliance with Internal Revenue Service regulations; acknowledge in writing contributions in compliance with Internal Revenue Service regulations;</w:t>
      </w:r>
      <w:r w:rsidR="00D35AD0">
        <w:rPr>
          <w:rFonts w:ascii="Arial" w:hAnsi="Arial" w:cs="Arial"/>
          <w:sz w:val="24"/>
          <w:szCs w:val="24"/>
        </w:rPr>
        <w:t xml:space="preserve">  </w:t>
      </w:r>
    </w:p>
    <w:p w:rsidR="00C04C14" w:rsidRPr="00C04C14" w:rsidRDefault="00C04C14" w:rsidP="00C04C14">
      <w:pPr>
        <w:spacing w:after="0"/>
        <w:ind w:left="360"/>
        <w:rPr>
          <w:rFonts w:ascii="Arial" w:hAnsi="Arial" w:cs="Arial"/>
          <w:sz w:val="24"/>
          <w:szCs w:val="24"/>
        </w:rPr>
      </w:pPr>
    </w:p>
    <w:p w:rsidR="006B0AB0" w:rsidRPr="00D50A2C" w:rsidRDefault="008D356C" w:rsidP="0063305E">
      <w:pPr>
        <w:pStyle w:val="ListParagraph"/>
        <w:numPr>
          <w:ilvl w:val="0"/>
          <w:numId w:val="9"/>
        </w:numPr>
        <w:spacing w:after="0"/>
        <w:rPr>
          <w:rFonts w:ascii="Arial" w:hAnsi="Arial" w:cs="Arial"/>
          <w:sz w:val="24"/>
          <w:szCs w:val="24"/>
        </w:rPr>
      </w:pPr>
      <w:r w:rsidRPr="00D50A2C">
        <w:rPr>
          <w:rFonts w:ascii="Arial" w:hAnsi="Arial" w:cs="Arial"/>
          <w:sz w:val="24"/>
          <w:szCs w:val="24"/>
        </w:rPr>
        <w:t>Issue or cause to be issued necessary 1099 and W-2 forms in compliance with Internal Revenue Service regulations;</w:t>
      </w:r>
    </w:p>
    <w:p w:rsidR="006B0AB0" w:rsidRPr="00B33994" w:rsidRDefault="006B0AB0" w:rsidP="00FC09E6">
      <w:pPr>
        <w:spacing w:after="0"/>
        <w:rPr>
          <w:rFonts w:ascii="Arial" w:hAnsi="Arial" w:cs="Arial"/>
          <w:sz w:val="24"/>
          <w:szCs w:val="24"/>
        </w:rPr>
      </w:pPr>
    </w:p>
    <w:p w:rsidR="006B0AB0" w:rsidRDefault="008D356C" w:rsidP="0063305E">
      <w:pPr>
        <w:pStyle w:val="ListParagraph"/>
        <w:numPr>
          <w:ilvl w:val="0"/>
          <w:numId w:val="9"/>
        </w:numPr>
        <w:spacing w:after="0"/>
        <w:rPr>
          <w:rFonts w:ascii="Arial" w:hAnsi="Arial" w:cs="Arial"/>
          <w:sz w:val="24"/>
          <w:szCs w:val="24"/>
        </w:rPr>
      </w:pPr>
      <w:r w:rsidRPr="00D50A2C">
        <w:rPr>
          <w:rFonts w:ascii="Arial" w:hAnsi="Arial" w:cs="Arial"/>
          <w:sz w:val="24"/>
          <w:szCs w:val="24"/>
        </w:rPr>
        <w:t>Secure liability insurance for all Board of Trustee members and minister(s); and</w:t>
      </w:r>
    </w:p>
    <w:p w:rsidR="00E975CF" w:rsidRPr="00E975CF" w:rsidRDefault="00E975CF" w:rsidP="00E975CF">
      <w:pPr>
        <w:spacing w:after="0"/>
        <w:ind w:left="360"/>
        <w:rPr>
          <w:rFonts w:ascii="Arial" w:hAnsi="Arial" w:cs="Arial"/>
          <w:sz w:val="24"/>
          <w:szCs w:val="24"/>
        </w:rPr>
      </w:pPr>
    </w:p>
    <w:p w:rsidR="006B0AB0" w:rsidRPr="00D50A2C" w:rsidRDefault="008D356C" w:rsidP="0063305E">
      <w:pPr>
        <w:pStyle w:val="ListParagraph"/>
        <w:numPr>
          <w:ilvl w:val="0"/>
          <w:numId w:val="9"/>
        </w:numPr>
        <w:spacing w:after="0"/>
        <w:ind w:hanging="450"/>
        <w:rPr>
          <w:rFonts w:ascii="Arial" w:hAnsi="Arial" w:cs="Arial"/>
          <w:sz w:val="24"/>
          <w:szCs w:val="24"/>
        </w:rPr>
      </w:pPr>
      <w:r w:rsidRPr="00D50A2C">
        <w:rPr>
          <w:rFonts w:ascii="Arial" w:hAnsi="Arial" w:cs="Arial"/>
          <w:sz w:val="24"/>
          <w:szCs w:val="24"/>
        </w:rPr>
        <w:t>Take such other actions as may be deemed necessary for the best interests of this ministry;</w:t>
      </w:r>
    </w:p>
    <w:p w:rsidR="006B0AB0" w:rsidRPr="00B33994" w:rsidRDefault="006B0AB0" w:rsidP="00FC09E6">
      <w:pPr>
        <w:spacing w:after="0"/>
        <w:rPr>
          <w:rFonts w:ascii="Arial" w:hAnsi="Arial" w:cs="Arial"/>
          <w:sz w:val="24"/>
          <w:szCs w:val="24"/>
        </w:rPr>
      </w:pPr>
    </w:p>
    <w:p w:rsidR="006B0AB0" w:rsidRDefault="008D356C" w:rsidP="0063305E">
      <w:pPr>
        <w:pStyle w:val="ListParagraph"/>
        <w:numPr>
          <w:ilvl w:val="0"/>
          <w:numId w:val="9"/>
        </w:numPr>
        <w:spacing w:after="0"/>
        <w:ind w:hanging="450"/>
        <w:rPr>
          <w:rFonts w:ascii="Arial" w:hAnsi="Arial" w:cs="Arial"/>
          <w:sz w:val="24"/>
          <w:szCs w:val="24"/>
        </w:rPr>
      </w:pPr>
      <w:r w:rsidRPr="00D50A2C">
        <w:rPr>
          <w:rFonts w:ascii="Arial" w:hAnsi="Arial" w:cs="Arial"/>
          <w:sz w:val="24"/>
          <w:szCs w:val="24"/>
        </w:rPr>
        <w:t xml:space="preserve">Send or cause to be sent the Annual Ministry Report to UWM. </w:t>
      </w:r>
    </w:p>
    <w:p w:rsidR="006B0AB0" w:rsidRPr="00B33994" w:rsidRDefault="006B0AB0" w:rsidP="00FC09E6">
      <w:pPr>
        <w:spacing w:after="0"/>
        <w:rPr>
          <w:rFonts w:ascii="Arial" w:hAnsi="Arial" w:cs="Arial"/>
          <w:sz w:val="24"/>
          <w:szCs w:val="24"/>
        </w:rPr>
      </w:pPr>
    </w:p>
    <w:p w:rsidR="00392AF2" w:rsidRPr="00B4734D" w:rsidRDefault="00392AF2" w:rsidP="00392AF2">
      <w:pPr>
        <w:spacing w:after="0"/>
        <w:rPr>
          <w:rFonts w:ascii="Arial" w:hAnsi="Arial" w:cs="Arial"/>
          <w:b/>
          <w:sz w:val="24"/>
          <w:szCs w:val="24"/>
        </w:rPr>
      </w:pPr>
      <w:r w:rsidRPr="00B4734D">
        <w:rPr>
          <w:rFonts w:ascii="Arial" w:hAnsi="Arial" w:cs="Arial"/>
          <w:b/>
          <w:sz w:val="24"/>
          <w:szCs w:val="24"/>
        </w:rPr>
        <w:t>Section 10. Nomination and Election.</w:t>
      </w:r>
    </w:p>
    <w:p w:rsidR="00392AF2" w:rsidRPr="00515A8F" w:rsidRDefault="00392AF2" w:rsidP="00392AF2">
      <w:pPr>
        <w:pStyle w:val="ListParagraph"/>
        <w:numPr>
          <w:ilvl w:val="0"/>
          <w:numId w:val="10"/>
        </w:numPr>
        <w:spacing w:after="0"/>
        <w:rPr>
          <w:rFonts w:ascii="Arial" w:hAnsi="Arial" w:cs="Arial"/>
          <w:sz w:val="24"/>
          <w:szCs w:val="24"/>
        </w:rPr>
      </w:pPr>
      <w:r>
        <w:rPr>
          <w:rFonts w:ascii="Arial" w:hAnsi="Arial" w:cs="Arial"/>
          <w:sz w:val="24"/>
          <w:szCs w:val="24"/>
        </w:rPr>
        <w:t xml:space="preserve">New Board </w:t>
      </w:r>
      <w:r w:rsidR="00A159D5">
        <w:rPr>
          <w:rFonts w:ascii="Arial" w:hAnsi="Arial" w:cs="Arial"/>
          <w:sz w:val="24"/>
          <w:szCs w:val="24"/>
        </w:rPr>
        <w:t>Trustee</w:t>
      </w:r>
      <w:r>
        <w:rPr>
          <w:rFonts w:ascii="Arial" w:hAnsi="Arial" w:cs="Arial"/>
          <w:sz w:val="24"/>
          <w:szCs w:val="24"/>
        </w:rPr>
        <w:t xml:space="preserve"> </w:t>
      </w:r>
      <w:r w:rsidRPr="00515A8F">
        <w:rPr>
          <w:rFonts w:ascii="Arial" w:hAnsi="Arial" w:cs="Arial"/>
          <w:sz w:val="24"/>
          <w:szCs w:val="24"/>
        </w:rPr>
        <w:t xml:space="preserve">Nominating Team. </w:t>
      </w:r>
    </w:p>
    <w:p w:rsidR="00392AF2" w:rsidRPr="00392AF2" w:rsidRDefault="00392AF2" w:rsidP="00392AF2">
      <w:pPr>
        <w:pStyle w:val="ListParagraph"/>
        <w:numPr>
          <w:ilvl w:val="1"/>
          <w:numId w:val="11"/>
        </w:numPr>
        <w:spacing w:after="0"/>
        <w:rPr>
          <w:rFonts w:ascii="Arial" w:hAnsi="Arial" w:cs="Arial"/>
          <w:sz w:val="24"/>
          <w:szCs w:val="24"/>
        </w:rPr>
      </w:pPr>
      <w:r w:rsidRPr="00515A8F">
        <w:rPr>
          <w:rFonts w:ascii="Arial" w:hAnsi="Arial" w:cs="Arial"/>
          <w:sz w:val="24"/>
          <w:szCs w:val="24"/>
        </w:rPr>
        <w:t xml:space="preserve">Selection.  A </w:t>
      </w:r>
      <w:r>
        <w:rPr>
          <w:rFonts w:ascii="Arial" w:hAnsi="Arial" w:cs="Arial"/>
          <w:sz w:val="24"/>
          <w:szCs w:val="24"/>
        </w:rPr>
        <w:t xml:space="preserve">New Board </w:t>
      </w:r>
      <w:r w:rsidR="00A159D5">
        <w:rPr>
          <w:rFonts w:ascii="Arial" w:hAnsi="Arial" w:cs="Arial"/>
          <w:sz w:val="24"/>
          <w:szCs w:val="24"/>
        </w:rPr>
        <w:t>Trustee</w:t>
      </w:r>
      <w:r>
        <w:rPr>
          <w:rFonts w:ascii="Arial" w:hAnsi="Arial" w:cs="Arial"/>
          <w:sz w:val="24"/>
          <w:szCs w:val="24"/>
        </w:rPr>
        <w:t xml:space="preserve"> </w:t>
      </w:r>
      <w:r w:rsidRPr="00515A8F">
        <w:rPr>
          <w:rFonts w:ascii="Arial" w:hAnsi="Arial" w:cs="Arial"/>
          <w:sz w:val="24"/>
          <w:szCs w:val="24"/>
        </w:rPr>
        <w:t xml:space="preserve">Nominating Team shall be formed </w:t>
      </w:r>
      <w:r>
        <w:rPr>
          <w:rFonts w:ascii="Arial" w:hAnsi="Arial" w:cs="Arial"/>
          <w:sz w:val="24"/>
          <w:szCs w:val="24"/>
        </w:rPr>
        <w:t>at least 3</w:t>
      </w:r>
      <w:r w:rsidRPr="00515A8F">
        <w:rPr>
          <w:rFonts w:ascii="Arial" w:hAnsi="Arial" w:cs="Arial"/>
          <w:sz w:val="24"/>
          <w:szCs w:val="24"/>
        </w:rPr>
        <w:t xml:space="preserve"> months prior to the annual membership meeting</w:t>
      </w:r>
      <w:r>
        <w:rPr>
          <w:rFonts w:ascii="Arial" w:hAnsi="Arial" w:cs="Arial"/>
          <w:sz w:val="24"/>
          <w:szCs w:val="24"/>
        </w:rPr>
        <w:t xml:space="preserve"> for the purpose of recruiting and nominating candidates for new Board </w:t>
      </w:r>
      <w:r w:rsidR="00A159D5">
        <w:rPr>
          <w:rFonts w:ascii="Arial" w:hAnsi="Arial" w:cs="Arial"/>
          <w:sz w:val="24"/>
          <w:szCs w:val="24"/>
        </w:rPr>
        <w:t>trustees</w:t>
      </w:r>
      <w:r w:rsidRPr="00515A8F">
        <w:rPr>
          <w:rFonts w:ascii="Arial" w:hAnsi="Arial" w:cs="Arial"/>
          <w:sz w:val="24"/>
          <w:szCs w:val="24"/>
        </w:rPr>
        <w:t xml:space="preserve">.  The team shall consist of </w:t>
      </w:r>
      <w:r>
        <w:rPr>
          <w:rFonts w:ascii="Arial" w:hAnsi="Arial" w:cs="Arial"/>
          <w:sz w:val="24"/>
          <w:szCs w:val="24"/>
        </w:rPr>
        <w:t>the senior minister or co-ministers, two</w:t>
      </w:r>
      <w:r w:rsidRPr="00515A8F">
        <w:rPr>
          <w:rFonts w:ascii="Arial" w:hAnsi="Arial" w:cs="Arial"/>
          <w:sz w:val="24"/>
          <w:szCs w:val="24"/>
        </w:rPr>
        <w:t xml:space="preserve"> current board </w:t>
      </w:r>
      <w:r w:rsidR="00A159D5">
        <w:rPr>
          <w:rFonts w:ascii="Arial" w:hAnsi="Arial" w:cs="Arial"/>
          <w:sz w:val="24"/>
          <w:szCs w:val="24"/>
        </w:rPr>
        <w:t>trustees</w:t>
      </w:r>
      <w:r w:rsidRPr="00515A8F">
        <w:rPr>
          <w:rFonts w:ascii="Arial" w:hAnsi="Arial" w:cs="Arial"/>
          <w:sz w:val="24"/>
          <w:szCs w:val="24"/>
        </w:rPr>
        <w:t xml:space="preserve"> and t</w:t>
      </w:r>
      <w:r>
        <w:rPr>
          <w:rFonts w:ascii="Arial" w:hAnsi="Arial" w:cs="Arial"/>
          <w:sz w:val="24"/>
          <w:szCs w:val="24"/>
        </w:rPr>
        <w:t>wo</w:t>
      </w:r>
      <w:r w:rsidRPr="00515A8F">
        <w:rPr>
          <w:rFonts w:ascii="Arial" w:hAnsi="Arial" w:cs="Arial"/>
          <w:sz w:val="24"/>
          <w:szCs w:val="24"/>
        </w:rPr>
        <w:t xml:space="preserve"> </w:t>
      </w:r>
      <w:r>
        <w:rPr>
          <w:rFonts w:ascii="Arial" w:hAnsi="Arial" w:cs="Arial"/>
          <w:sz w:val="24"/>
          <w:szCs w:val="24"/>
        </w:rPr>
        <w:t xml:space="preserve">governing </w:t>
      </w:r>
      <w:r w:rsidRPr="00515A8F">
        <w:rPr>
          <w:rFonts w:ascii="Arial" w:hAnsi="Arial" w:cs="Arial"/>
          <w:sz w:val="24"/>
          <w:szCs w:val="24"/>
        </w:rPr>
        <w:t>members of the ministry selected in the following manner:</w:t>
      </w:r>
    </w:p>
    <w:p w:rsidR="00392AF2" w:rsidRPr="002B61D2" w:rsidRDefault="00392AF2" w:rsidP="00392AF2">
      <w:pPr>
        <w:pStyle w:val="ListParagraph"/>
        <w:numPr>
          <w:ilvl w:val="2"/>
          <w:numId w:val="12"/>
        </w:numPr>
        <w:tabs>
          <w:tab w:val="left" w:pos="1890"/>
        </w:tabs>
        <w:spacing w:after="0"/>
        <w:ind w:left="1890" w:hanging="450"/>
        <w:rPr>
          <w:rFonts w:ascii="Arial" w:hAnsi="Arial" w:cs="Arial"/>
          <w:sz w:val="24"/>
          <w:szCs w:val="24"/>
        </w:rPr>
      </w:pPr>
      <w:r w:rsidRPr="003168B1">
        <w:rPr>
          <w:rFonts w:ascii="Arial" w:hAnsi="Arial" w:cs="Arial"/>
          <w:sz w:val="24"/>
          <w:szCs w:val="24"/>
        </w:rPr>
        <w:t xml:space="preserve">At </w:t>
      </w:r>
      <w:r w:rsidR="008A5665">
        <w:rPr>
          <w:rFonts w:ascii="Arial" w:hAnsi="Arial" w:cs="Arial"/>
          <w:sz w:val="24"/>
          <w:szCs w:val="24"/>
        </w:rPr>
        <w:t>a</w:t>
      </w:r>
      <w:r>
        <w:rPr>
          <w:rFonts w:ascii="Arial" w:hAnsi="Arial" w:cs="Arial"/>
          <w:sz w:val="24"/>
          <w:szCs w:val="24"/>
        </w:rPr>
        <w:t xml:space="preserve"> community</w:t>
      </w:r>
      <w:r w:rsidR="008A5665">
        <w:rPr>
          <w:rFonts w:ascii="Arial" w:hAnsi="Arial" w:cs="Arial"/>
          <w:sz w:val="24"/>
          <w:szCs w:val="24"/>
        </w:rPr>
        <w:t xml:space="preserve"> meeting, the</w:t>
      </w:r>
      <w:r>
        <w:rPr>
          <w:rFonts w:ascii="Arial" w:hAnsi="Arial" w:cs="Arial"/>
          <w:sz w:val="24"/>
          <w:szCs w:val="24"/>
        </w:rPr>
        <w:t xml:space="preserve"> </w:t>
      </w:r>
      <w:r w:rsidR="00CF37E1" w:rsidRPr="008A5665">
        <w:rPr>
          <w:rFonts w:ascii="Arial" w:hAnsi="Arial" w:cs="Arial"/>
          <w:sz w:val="24"/>
          <w:szCs w:val="24"/>
        </w:rPr>
        <w:t>community</w:t>
      </w:r>
      <w:r w:rsidR="0063133E">
        <w:rPr>
          <w:rFonts w:ascii="Arial" w:hAnsi="Arial" w:cs="Arial"/>
          <w:sz w:val="24"/>
          <w:szCs w:val="24"/>
        </w:rPr>
        <w:t>, (consisting of governing member),</w:t>
      </w:r>
      <w:r w:rsidR="00D57D0D">
        <w:rPr>
          <w:rFonts w:ascii="Arial" w:hAnsi="Arial" w:cs="Arial"/>
          <w:sz w:val="24"/>
          <w:szCs w:val="24"/>
        </w:rPr>
        <w:t xml:space="preserve"> </w:t>
      </w:r>
      <w:r w:rsidR="00D57D0D" w:rsidRPr="00D57D0D">
        <w:rPr>
          <w:rFonts w:ascii="Arial" w:hAnsi="Arial" w:cs="Arial"/>
          <w:sz w:val="24"/>
          <w:szCs w:val="24"/>
        </w:rPr>
        <w:t xml:space="preserve">shall </w:t>
      </w:r>
      <w:r w:rsidR="00CF37E1" w:rsidRPr="008A5665">
        <w:rPr>
          <w:rFonts w:ascii="Arial" w:hAnsi="Arial" w:cs="Arial"/>
          <w:sz w:val="24"/>
          <w:szCs w:val="24"/>
        </w:rPr>
        <w:t>elect</w:t>
      </w:r>
      <w:r w:rsidR="00CF37E1">
        <w:rPr>
          <w:rFonts w:ascii="Arial" w:hAnsi="Arial" w:cs="Arial"/>
          <w:sz w:val="24"/>
          <w:szCs w:val="24"/>
        </w:rPr>
        <w:t xml:space="preserve"> </w:t>
      </w:r>
      <w:r w:rsidRPr="003168B1">
        <w:rPr>
          <w:rFonts w:ascii="Arial" w:hAnsi="Arial" w:cs="Arial"/>
          <w:sz w:val="24"/>
          <w:szCs w:val="24"/>
        </w:rPr>
        <w:t xml:space="preserve">from among the </w:t>
      </w:r>
      <w:r>
        <w:rPr>
          <w:rFonts w:ascii="Arial" w:hAnsi="Arial" w:cs="Arial"/>
          <w:sz w:val="24"/>
          <w:szCs w:val="24"/>
        </w:rPr>
        <w:t xml:space="preserve">governing membership of the </w:t>
      </w:r>
      <w:r>
        <w:rPr>
          <w:rFonts w:ascii="Arial" w:hAnsi="Arial" w:cs="Arial"/>
          <w:sz w:val="24"/>
          <w:szCs w:val="24"/>
        </w:rPr>
        <w:lastRenderedPageBreak/>
        <w:t xml:space="preserve">ministry, two members </w:t>
      </w:r>
      <w:r w:rsidRPr="003168B1">
        <w:rPr>
          <w:rFonts w:ascii="Arial" w:hAnsi="Arial" w:cs="Arial"/>
          <w:sz w:val="24"/>
          <w:szCs w:val="24"/>
        </w:rPr>
        <w:t xml:space="preserve">to serve on the </w:t>
      </w:r>
      <w:r>
        <w:rPr>
          <w:rFonts w:ascii="Arial" w:hAnsi="Arial" w:cs="Arial"/>
          <w:sz w:val="24"/>
          <w:szCs w:val="24"/>
        </w:rPr>
        <w:t xml:space="preserve">New Board </w:t>
      </w:r>
      <w:r w:rsidR="00A159D5">
        <w:rPr>
          <w:rFonts w:ascii="Arial" w:hAnsi="Arial" w:cs="Arial"/>
          <w:sz w:val="24"/>
          <w:szCs w:val="24"/>
        </w:rPr>
        <w:t>Trustee</w:t>
      </w:r>
      <w:r>
        <w:rPr>
          <w:rFonts w:ascii="Arial" w:hAnsi="Arial" w:cs="Arial"/>
          <w:sz w:val="24"/>
          <w:szCs w:val="24"/>
        </w:rPr>
        <w:t xml:space="preserve"> </w:t>
      </w:r>
      <w:r w:rsidRPr="003168B1">
        <w:rPr>
          <w:rFonts w:ascii="Arial" w:hAnsi="Arial" w:cs="Arial"/>
          <w:sz w:val="24"/>
          <w:szCs w:val="24"/>
        </w:rPr>
        <w:t xml:space="preserve">Nominating Team for the </w:t>
      </w:r>
      <w:r>
        <w:rPr>
          <w:rFonts w:ascii="Arial" w:hAnsi="Arial" w:cs="Arial"/>
          <w:sz w:val="24"/>
          <w:szCs w:val="24"/>
        </w:rPr>
        <w:t>upcoming</w:t>
      </w:r>
      <w:r w:rsidRPr="003168B1">
        <w:rPr>
          <w:rFonts w:ascii="Arial" w:hAnsi="Arial" w:cs="Arial"/>
          <w:sz w:val="24"/>
          <w:szCs w:val="24"/>
        </w:rPr>
        <w:t xml:space="preserve"> year’s election</w:t>
      </w:r>
      <w:r>
        <w:rPr>
          <w:rFonts w:ascii="Arial" w:hAnsi="Arial" w:cs="Arial"/>
          <w:sz w:val="24"/>
          <w:szCs w:val="24"/>
        </w:rPr>
        <w:t>.</w:t>
      </w:r>
    </w:p>
    <w:p w:rsidR="00392AF2" w:rsidRPr="002B61D2" w:rsidRDefault="00392AF2" w:rsidP="00392AF2">
      <w:pPr>
        <w:pStyle w:val="ListParagraph"/>
        <w:numPr>
          <w:ilvl w:val="2"/>
          <w:numId w:val="12"/>
        </w:numPr>
        <w:tabs>
          <w:tab w:val="left" w:pos="2250"/>
        </w:tabs>
        <w:spacing w:after="0"/>
        <w:ind w:left="1890" w:hanging="450"/>
        <w:rPr>
          <w:rFonts w:ascii="Arial" w:hAnsi="Arial" w:cs="Arial"/>
          <w:sz w:val="24"/>
          <w:szCs w:val="24"/>
        </w:rPr>
      </w:pPr>
      <w:r w:rsidRPr="003168B1">
        <w:rPr>
          <w:rFonts w:ascii="Arial" w:hAnsi="Arial" w:cs="Arial"/>
          <w:sz w:val="24"/>
          <w:szCs w:val="24"/>
        </w:rPr>
        <w:t xml:space="preserve">The board shall elect </w:t>
      </w:r>
      <w:r>
        <w:rPr>
          <w:rFonts w:ascii="Arial" w:hAnsi="Arial" w:cs="Arial"/>
          <w:sz w:val="24"/>
          <w:szCs w:val="24"/>
        </w:rPr>
        <w:t>two</w:t>
      </w:r>
      <w:r w:rsidRPr="003168B1">
        <w:rPr>
          <w:rFonts w:ascii="Arial" w:hAnsi="Arial" w:cs="Arial"/>
          <w:sz w:val="24"/>
          <w:szCs w:val="24"/>
        </w:rPr>
        <w:t xml:space="preserve"> of its trustees to serve on the </w:t>
      </w:r>
      <w:r>
        <w:rPr>
          <w:rFonts w:ascii="Arial" w:hAnsi="Arial" w:cs="Arial"/>
          <w:sz w:val="24"/>
          <w:szCs w:val="24"/>
        </w:rPr>
        <w:t>t</w:t>
      </w:r>
      <w:r w:rsidRPr="003168B1">
        <w:rPr>
          <w:rFonts w:ascii="Arial" w:hAnsi="Arial" w:cs="Arial"/>
          <w:sz w:val="24"/>
          <w:szCs w:val="24"/>
        </w:rPr>
        <w:t>eam;</w:t>
      </w:r>
    </w:p>
    <w:p w:rsidR="00392AF2" w:rsidRPr="00A159D5" w:rsidRDefault="00392AF2" w:rsidP="00392AF2">
      <w:pPr>
        <w:pStyle w:val="ListParagraph"/>
        <w:numPr>
          <w:ilvl w:val="2"/>
          <w:numId w:val="12"/>
        </w:numPr>
        <w:spacing w:after="0"/>
        <w:ind w:left="1890" w:hanging="450"/>
        <w:rPr>
          <w:rFonts w:ascii="Arial" w:hAnsi="Arial" w:cs="Arial"/>
          <w:sz w:val="24"/>
          <w:szCs w:val="24"/>
        </w:rPr>
      </w:pPr>
      <w:r w:rsidRPr="003168B1">
        <w:rPr>
          <w:rFonts w:ascii="Arial" w:hAnsi="Arial" w:cs="Arial"/>
          <w:sz w:val="24"/>
          <w:szCs w:val="24"/>
        </w:rPr>
        <w:t xml:space="preserve">In the event of an interim board, the </w:t>
      </w:r>
      <w:r>
        <w:rPr>
          <w:rFonts w:ascii="Arial" w:hAnsi="Arial" w:cs="Arial"/>
          <w:sz w:val="24"/>
          <w:szCs w:val="24"/>
        </w:rPr>
        <w:t xml:space="preserve">New Board </w:t>
      </w:r>
      <w:r w:rsidR="00A159D5">
        <w:rPr>
          <w:rFonts w:ascii="Arial" w:hAnsi="Arial" w:cs="Arial"/>
          <w:sz w:val="24"/>
          <w:szCs w:val="24"/>
        </w:rPr>
        <w:t>Trustee</w:t>
      </w:r>
      <w:r>
        <w:rPr>
          <w:rFonts w:ascii="Arial" w:hAnsi="Arial" w:cs="Arial"/>
          <w:sz w:val="24"/>
          <w:szCs w:val="24"/>
        </w:rPr>
        <w:t xml:space="preserve"> </w:t>
      </w:r>
      <w:r w:rsidRPr="003168B1">
        <w:rPr>
          <w:rFonts w:ascii="Arial" w:hAnsi="Arial" w:cs="Arial"/>
          <w:sz w:val="24"/>
          <w:szCs w:val="24"/>
        </w:rPr>
        <w:t>Nominating Team shall complete its selection process within thirty (30) days from the establishment of the interim board.</w:t>
      </w:r>
    </w:p>
    <w:p w:rsidR="00392AF2" w:rsidRDefault="00392AF2" w:rsidP="00392AF2">
      <w:pPr>
        <w:pStyle w:val="ListParagraph"/>
        <w:numPr>
          <w:ilvl w:val="1"/>
          <w:numId w:val="11"/>
        </w:numPr>
        <w:spacing w:after="0"/>
        <w:rPr>
          <w:rFonts w:ascii="Arial" w:hAnsi="Arial" w:cs="Arial"/>
          <w:sz w:val="24"/>
          <w:szCs w:val="24"/>
        </w:rPr>
      </w:pPr>
      <w:r w:rsidRPr="00B30F0F">
        <w:rPr>
          <w:rFonts w:ascii="Arial" w:hAnsi="Arial" w:cs="Arial"/>
          <w:sz w:val="24"/>
          <w:szCs w:val="24"/>
        </w:rPr>
        <w:t xml:space="preserve">Duties and Responsibilities.  The New Board </w:t>
      </w:r>
      <w:r w:rsidR="00A159D5">
        <w:rPr>
          <w:rFonts w:ascii="Arial" w:hAnsi="Arial" w:cs="Arial"/>
          <w:sz w:val="24"/>
          <w:szCs w:val="24"/>
        </w:rPr>
        <w:t>Trustee</w:t>
      </w:r>
      <w:r w:rsidRPr="00B30F0F">
        <w:rPr>
          <w:rFonts w:ascii="Arial" w:hAnsi="Arial" w:cs="Arial"/>
          <w:sz w:val="24"/>
          <w:szCs w:val="24"/>
        </w:rPr>
        <w:t xml:space="preserve"> Nominating Team shall initiate a recruiting, interview, and selection process for one to two qualified candidate</w:t>
      </w:r>
      <w:r w:rsidR="008A5665">
        <w:rPr>
          <w:rFonts w:ascii="Arial" w:hAnsi="Arial" w:cs="Arial"/>
          <w:sz w:val="24"/>
          <w:szCs w:val="24"/>
        </w:rPr>
        <w:t>s for</w:t>
      </w:r>
      <w:r w:rsidRPr="00B30F0F">
        <w:rPr>
          <w:rFonts w:ascii="Arial" w:hAnsi="Arial" w:cs="Arial"/>
          <w:sz w:val="24"/>
          <w:szCs w:val="24"/>
        </w:rPr>
        <w:t xml:space="preserve"> </w:t>
      </w:r>
      <w:r w:rsidR="00D57D0D" w:rsidRPr="008A5665">
        <w:rPr>
          <w:rFonts w:ascii="Arial" w:hAnsi="Arial" w:cs="Arial"/>
          <w:sz w:val="24"/>
          <w:szCs w:val="24"/>
        </w:rPr>
        <w:t>any</w:t>
      </w:r>
      <w:r w:rsidR="00D57D0D">
        <w:rPr>
          <w:rFonts w:ascii="Arial" w:hAnsi="Arial" w:cs="Arial"/>
          <w:sz w:val="24"/>
          <w:szCs w:val="24"/>
        </w:rPr>
        <w:t xml:space="preserve"> </w:t>
      </w:r>
      <w:r w:rsidRPr="00B30F0F">
        <w:rPr>
          <w:rFonts w:ascii="Arial" w:hAnsi="Arial" w:cs="Arial"/>
          <w:sz w:val="24"/>
          <w:szCs w:val="24"/>
        </w:rPr>
        <w:t>Board of Trustees position to be filled.</w:t>
      </w:r>
    </w:p>
    <w:p w:rsidR="00392AF2" w:rsidRPr="00B33994" w:rsidRDefault="00392AF2" w:rsidP="00392AF2">
      <w:pPr>
        <w:spacing w:after="0"/>
        <w:rPr>
          <w:rFonts w:ascii="Arial" w:hAnsi="Arial" w:cs="Arial"/>
          <w:sz w:val="24"/>
          <w:szCs w:val="24"/>
        </w:rPr>
      </w:pPr>
      <w:r w:rsidRPr="00B33994">
        <w:rPr>
          <w:rFonts w:ascii="Arial" w:hAnsi="Arial" w:cs="Arial"/>
          <w:sz w:val="24"/>
          <w:szCs w:val="24"/>
        </w:rPr>
        <w:tab/>
      </w:r>
    </w:p>
    <w:p w:rsidR="00392AF2" w:rsidRDefault="00392AF2" w:rsidP="00392AF2">
      <w:pPr>
        <w:pStyle w:val="ListParagraph"/>
        <w:numPr>
          <w:ilvl w:val="0"/>
          <w:numId w:val="10"/>
        </w:numPr>
        <w:spacing w:after="0"/>
        <w:rPr>
          <w:rFonts w:ascii="Arial" w:hAnsi="Arial" w:cs="Arial"/>
          <w:sz w:val="24"/>
          <w:szCs w:val="24"/>
        </w:rPr>
      </w:pPr>
      <w:r w:rsidRPr="00515A8F">
        <w:rPr>
          <w:rFonts w:ascii="Arial" w:hAnsi="Arial" w:cs="Arial"/>
          <w:sz w:val="24"/>
          <w:szCs w:val="24"/>
        </w:rPr>
        <w:t xml:space="preserve">Nomination Procedure. The </w:t>
      </w:r>
      <w:r>
        <w:rPr>
          <w:rFonts w:ascii="Arial" w:hAnsi="Arial" w:cs="Arial"/>
          <w:sz w:val="24"/>
          <w:szCs w:val="24"/>
        </w:rPr>
        <w:t xml:space="preserve">New Board </w:t>
      </w:r>
      <w:r w:rsidR="00A159D5">
        <w:rPr>
          <w:rFonts w:ascii="Arial" w:hAnsi="Arial" w:cs="Arial"/>
          <w:sz w:val="24"/>
          <w:szCs w:val="24"/>
        </w:rPr>
        <w:t>Trustee</w:t>
      </w:r>
      <w:r>
        <w:rPr>
          <w:rFonts w:ascii="Arial" w:hAnsi="Arial" w:cs="Arial"/>
          <w:sz w:val="24"/>
          <w:szCs w:val="24"/>
        </w:rPr>
        <w:t xml:space="preserve"> Nominating Team shall determine the most qualified candidates and present their nominations to the Board for approval.</w:t>
      </w:r>
      <w:r w:rsidR="00FC1906">
        <w:rPr>
          <w:rFonts w:ascii="Arial" w:hAnsi="Arial" w:cs="Arial"/>
          <w:sz w:val="24"/>
          <w:szCs w:val="24"/>
        </w:rPr>
        <w:t xml:space="preserve"> The Board will approve all qualified candidates to be forwarded to the community for vote.</w:t>
      </w:r>
    </w:p>
    <w:p w:rsidR="00E451F5" w:rsidRPr="00951D6F" w:rsidRDefault="00E451F5" w:rsidP="00392AF2">
      <w:pPr>
        <w:spacing w:after="0"/>
        <w:ind w:left="360"/>
        <w:rPr>
          <w:rFonts w:ascii="Arial" w:hAnsi="Arial" w:cs="Arial"/>
          <w:sz w:val="24"/>
          <w:szCs w:val="24"/>
        </w:rPr>
      </w:pPr>
    </w:p>
    <w:p w:rsidR="00392AF2" w:rsidRPr="00B4734D" w:rsidRDefault="00392AF2" w:rsidP="00392AF2">
      <w:pPr>
        <w:pStyle w:val="ListParagraph"/>
        <w:numPr>
          <w:ilvl w:val="0"/>
          <w:numId w:val="10"/>
        </w:numPr>
        <w:spacing w:after="0"/>
        <w:rPr>
          <w:rFonts w:ascii="Arial" w:hAnsi="Arial" w:cs="Arial"/>
          <w:b/>
          <w:sz w:val="24"/>
          <w:szCs w:val="24"/>
        </w:rPr>
      </w:pPr>
      <w:r w:rsidRPr="00B4734D">
        <w:rPr>
          <w:rFonts w:ascii="Arial" w:hAnsi="Arial" w:cs="Arial"/>
          <w:b/>
          <w:sz w:val="24"/>
          <w:szCs w:val="24"/>
        </w:rPr>
        <w:t xml:space="preserve">Election Procedure.  </w:t>
      </w:r>
    </w:p>
    <w:p w:rsidR="00B4734D" w:rsidRDefault="00392AF2" w:rsidP="00B4734D">
      <w:pPr>
        <w:pStyle w:val="ListParagraph"/>
        <w:numPr>
          <w:ilvl w:val="1"/>
          <w:numId w:val="31"/>
        </w:numPr>
        <w:spacing w:after="0"/>
        <w:rPr>
          <w:rFonts w:ascii="Arial" w:hAnsi="Arial" w:cs="Arial"/>
          <w:sz w:val="24"/>
          <w:szCs w:val="24"/>
        </w:rPr>
      </w:pPr>
      <w:r>
        <w:rPr>
          <w:rFonts w:ascii="Arial" w:hAnsi="Arial" w:cs="Arial"/>
          <w:sz w:val="24"/>
          <w:szCs w:val="24"/>
        </w:rPr>
        <w:t xml:space="preserve">Resumes and/or biographies of the nominees </w:t>
      </w:r>
      <w:r w:rsidRPr="00E12760">
        <w:rPr>
          <w:rFonts w:ascii="Arial" w:hAnsi="Arial" w:cs="Arial"/>
          <w:sz w:val="24"/>
          <w:szCs w:val="24"/>
        </w:rPr>
        <w:t xml:space="preserve">shall be </w:t>
      </w:r>
      <w:r>
        <w:rPr>
          <w:rFonts w:ascii="Arial" w:hAnsi="Arial" w:cs="Arial"/>
          <w:sz w:val="24"/>
          <w:szCs w:val="24"/>
        </w:rPr>
        <w:t>provided</w:t>
      </w:r>
      <w:r w:rsidRPr="00E12760">
        <w:rPr>
          <w:rFonts w:ascii="Arial" w:hAnsi="Arial" w:cs="Arial"/>
          <w:sz w:val="24"/>
          <w:szCs w:val="24"/>
        </w:rPr>
        <w:t xml:space="preserve"> to all </w:t>
      </w:r>
      <w:r>
        <w:rPr>
          <w:rFonts w:ascii="Arial" w:hAnsi="Arial" w:cs="Arial"/>
          <w:sz w:val="24"/>
          <w:szCs w:val="24"/>
        </w:rPr>
        <w:t xml:space="preserve">governing </w:t>
      </w:r>
      <w:r w:rsidRPr="00E12760">
        <w:rPr>
          <w:rFonts w:ascii="Arial" w:hAnsi="Arial" w:cs="Arial"/>
          <w:sz w:val="24"/>
          <w:szCs w:val="24"/>
        </w:rPr>
        <w:t xml:space="preserve">members at least </w:t>
      </w:r>
      <w:r>
        <w:rPr>
          <w:rFonts w:ascii="Arial" w:hAnsi="Arial" w:cs="Arial"/>
          <w:sz w:val="24"/>
          <w:szCs w:val="24"/>
        </w:rPr>
        <w:t>fourteen</w:t>
      </w:r>
      <w:r w:rsidRPr="00E12760">
        <w:rPr>
          <w:rFonts w:ascii="Arial" w:hAnsi="Arial" w:cs="Arial"/>
          <w:sz w:val="24"/>
          <w:szCs w:val="24"/>
        </w:rPr>
        <w:t xml:space="preserve"> (</w:t>
      </w:r>
      <w:r>
        <w:rPr>
          <w:rFonts w:ascii="Arial" w:hAnsi="Arial" w:cs="Arial"/>
          <w:sz w:val="24"/>
          <w:szCs w:val="24"/>
        </w:rPr>
        <w:t>14</w:t>
      </w:r>
      <w:r w:rsidRPr="00E12760">
        <w:rPr>
          <w:rFonts w:ascii="Arial" w:hAnsi="Arial" w:cs="Arial"/>
          <w:sz w:val="24"/>
          <w:szCs w:val="24"/>
        </w:rPr>
        <w:t>) days prior to the annual membership meeting.</w:t>
      </w:r>
    </w:p>
    <w:p w:rsidR="00B4734D" w:rsidRDefault="00B4734D" w:rsidP="00B4734D">
      <w:pPr>
        <w:pStyle w:val="ListParagraph"/>
        <w:spacing w:after="0"/>
        <w:ind w:left="1440"/>
        <w:rPr>
          <w:rFonts w:ascii="Arial" w:hAnsi="Arial" w:cs="Arial"/>
          <w:sz w:val="24"/>
          <w:szCs w:val="24"/>
        </w:rPr>
      </w:pPr>
    </w:p>
    <w:p w:rsidR="00B4734D" w:rsidRDefault="00D25BAF" w:rsidP="00B4734D">
      <w:pPr>
        <w:pStyle w:val="ListParagraph"/>
        <w:numPr>
          <w:ilvl w:val="1"/>
          <w:numId w:val="31"/>
        </w:numPr>
        <w:spacing w:after="0"/>
        <w:rPr>
          <w:rFonts w:ascii="Arial" w:hAnsi="Arial" w:cs="Arial"/>
          <w:sz w:val="24"/>
          <w:szCs w:val="24"/>
        </w:rPr>
      </w:pPr>
      <w:r w:rsidRPr="00B4734D">
        <w:rPr>
          <w:rFonts w:ascii="Arial" w:hAnsi="Arial" w:cs="Arial"/>
          <w:sz w:val="24"/>
          <w:szCs w:val="24"/>
        </w:rPr>
        <w:t>At the annual membership meeting, the chairperson of the New Board Trustee Nominating Committee shall offer the committee’s nominations for a vote.</w:t>
      </w:r>
    </w:p>
    <w:p w:rsidR="00B4734D" w:rsidRPr="00B4734D" w:rsidRDefault="00B4734D" w:rsidP="00B4734D">
      <w:pPr>
        <w:pStyle w:val="ListParagraph"/>
        <w:rPr>
          <w:rFonts w:ascii="Arial" w:hAnsi="Arial" w:cs="Arial"/>
          <w:color w:val="FF0000"/>
          <w:sz w:val="24"/>
          <w:szCs w:val="24"/>
          <w:u w:val="single"/>
        </w:rPr>
      </w:pPr>
    </w:p>
    <w:p w:rsidR="00D25BAF" w:rsidRPr="00B4734D" w:rsidRDefault="00D25BAF" w:rsidP="00B4734D">
      <w:pPr>
        <w:pStyle w:val="ListParagraph"/>
        <w:numPr>
          <w:ilvl w:val="1"/>
          <w:numId w:val="31"/>
        </w:numPr>
        <w:spacing w:after="0"/>
        <w:rPr>
          <w:rFonts w:ascii="Arial" w:hAnsi="Arial" w:cs="Arial"/>
          <w:sz w:val="24"/>
          <w:szCs w:val="24"/>
        </w:rPr>
      </w:pPr>
      <w:r w:rsidRPr="00B4734D">
        <w:rPr>
          <w:rFonts w:ascii="Arial" w:hAnsi="Arial" w:cs="Arial"/>
          <w:sz w:val="24"/>
          <w:szCs w:val="24"/>
        </w:rPr>
        <w:t>The election shall be by ballot with majority being necessary to elec</w:t>
      </w:r>
      <w:r w:rsidR="007C374A" w:rsidRPr="00B4734D">
        <w:rPr>
          <w:rFonts w:ascii="Arial" w:hAnsi="Arial" w:cs="Arial"/>
          <w:sz w:val="24"/>
          <w:szCs w:val="24"/>
        </w:rPr>
        <w:t xml:space="preserve">t. </w:t>
      </w:r>
      <w:r w:rsidRPr="00B4734D">
        <w:rPr>
          <w:rFonts w:ascii="Arial" w:hAnsi="Arial" w:cs="Arial"/>
          <w:sz w:val="24"/>
          <w:szCs w:val="24"/>
        </w:rPr>
        <w:t xml:space="preserve">The result of the vote shall be announced at that same annual meeting. </w:t>
      </w:r>
    </w:p>
    <w:p w:rsidR="00D25BAF" w:rsidRPr="006554FF" w:rsidRDefault="00D25BAF" w:rsidP="006554FF">
      <w:pPr>
        <w:spacing w:after="0"/>
        <w:rPr>
          <w:rFonts w:ascii="Arial" w:hAnsi="Arial" w:cs="Arial"/>
          <w:sz w:val="24"/>
          <w:szCs w:val="24"/>
        </w:rPr>
      </w:pPr>
    </w:p>
    <w:p w:rsidR="006B0AB0" w:rsidRPr="00B33994" w:rsidRDefault="008D356C" w:rsidP="00FC09E6">
      <w:pPr>
        <w:spacing w:after="0"/>
        <w:rPr>
          <w:rFonts w:ascii="Arial" w:hAnsi="Arial" w:cs="Arial"/>
          <w:sz w:val="24"/>
          <w:szCs w:val="24"/>
        </w:rPr>
      </w:pPr>
      <w:r w:rsidRPr="009351C8">
        <w:rPr>
          <w:rFonts w:ascii="Arial" w:hAnsi="Arial" w:cs="Arial"/>
          <w:b/>
          <w:sz w:val="24"/>
          <w:szCs w:val="24"/>
        </w:rPr>
        <w:t>Section 11.  Removal from Office by the Board of Trustees.</w:t>
      </w:r>
      <w:r w:rsidRPr="00B33994">
        <w:rPr>
          <w:rFonts w:ascii="Arial" w:hAnsi="Arial" w:cs="Arial"/>
          <w:sz w:val="24"/>
          <w:szCs w:val="24"/>
        </w:rPr>
        <w:t xml:space="preserve">  Any trustee may </w:t>
      </w:r>
      <w:r w:rsidR="006554FF">
        <w:rPr>
          <w:rFonts w:ascii="Arial" w:hAnsi="Arial" w:cs="Arial"/>
          <w:sz w:val="24"/>
          <w:szCs w:val="24"/>
        </w:rPr>
        <w:t xml:space="preserve">resign at any time. In addition, any trustee may </w:t>
      </w:r>
      <w:r w:rsidRPr="00B33994">
        <w:rPr>
          <w:rFonts w:ascii="Arial" w:hAnsi="Arial" w:cs="Arial"/>
          <w:sz w:val="24"/>
          <w:szCs w:val="24"/>
        </w:rPr>
        <w:t xml:space="preserve">be removed by the Board of Trustees due to unexcused absences from three successive regular board meetings, failure to fulfill the duties of the office, disruptive or unethical behavior.  Removal requires a majority vote of the other Board </w:t>
      </w:r>
      <w:r w:rsidR="00A159D5">
        <w:rPr>
          <w:rFonts w:ascii="Arial" w:hAnsi="Arial" w:cs="Arial"/>
          <w:sz w:val="24"/>
          <w:szCs w:val="24"/>
        </w:rPr>
        <w:t>trustees</w:t>
      </w:r>
      <w:r w:rsidRPr="00B33994">
        <w:rPr>
          <w:rFonts w:ascii="Arial" w:hAnsi="Arial" w:cs="Arial"/>
          <w:sz w:val="24"/>
          <w:szCs w:val="24"/>
        </w:rPr>
        <w:t>.</w:t>
      </w:r>
    </w:p>
    <w:p w:rsidR="006554FF" w:rsidRDefault="006554FF" w:rsidP="00FC09E6">
      <w:pPr>
        <w:spacing w:after="0"/>
        <w:rPr>
          <w:rFonts w:ascii="Arial" w:hAnsi="Arial" w:cs="Arial"/>
          <w:b/>
          <w:sz w:val="24"/>
          <w:szCs w:val="24"/>
        </w:rPr>
      </w:pPr>
    </w:p>
    <w:p w:rsidR="00B4734D" w:rsidRDefault="008D356C" w:rsidP="00B4734D">
      <w:pPr>
        <w:spacing w:after="0"/>
        <w:rPr>
          <w:rFonts w:ascii="Arial" w:hAnsi="Arial" w:cs="Arial"/>
          <w:b/>
          <w:sz w:val="24"/>
          <w:szCs w:val="24"/>
        </w:rPr>
      </w:pPr>
      <w:r w:rsidRPr="00B4734D">
        <w:rPr>
          <w:rFonts w:ascii="Arial" w:hAnsi="Arial" w:cs="Arial"/>
          <w:b/>
          <w:sz w:val="24"/>
          <w:szCs w:val="24"/>
        </w:rPr>
        <w:t>Section 12.  Vacancies.</w:t>
      </w:r>
    </w:p>
    <w:p w:rsidR="00B4734D" w:rsidRPr="00B4734D" w:rsidRDefault="00981774" w:rsidP="00B4734D">
      <w:pPr>
        <w:pStyle w:val="ListParagraph"/>
        <w:numPr>
          <w:ilvl w:val="0"/>
          <w:numId w:val="33"/>
        </w:numPr>
        <w:spacing w:after="0"/>
        <w:rPr>
          <w:rFonts w:ascii="Arial" w:hAnsi="Arial" w:cs="Arial"/>
          <w:sz w:val="24"/>
          <w:szCs w:val="24"/>
        </w:rPr>
      </w:pPr>
      <w:r w:rsidRPr="00B4734D">
        <w:rPr>
          <w:rFonts w:ascii="Arial" w:hAnsi="Arial" w:cs="Arial"/>
          <w:sz w:val="24"/>
          <w:szCs w:val="24"/>
        </w:rPr>
        <w:t xml:space="preserve">Should any vacancy occur on the Board of Trustees, the Board </w:t>
      </w:r>
      <w:r w:rsidR="00D57D0D" w:rsidRPr="008A5665">
        <w:rPr>
          <w:rFonts w:ascii="Arial" w:hAnsi="Arial" w:cs="Arial"/>
          <w:sz w:val="24"/>
          <w:szCs w:val="24"/>
        </w:rPr>
        <w:t>may</w:t>
      </w:r>
      <w:r w:rsidR="00D57D0D">
        <w:rPr>
          <w:rFonts w:ascii="Arial" w:hAnsi="Arial" w:cs="Arial"/>
          <w:sz w:val="24"/>
          <w:szCs w:val="24"/>
        </w:rPr>
        <w:t xml:space="preserve"> </w:t>
      </w:r>
      <w:r w:rsidRPr="00B4734D">
        <w:rPr>
          <w:rFonts w:ascii="Arial" w:hAnsi="Arial" w:cs="Arial"/>
          <w:sz w:val="24"/>
          <w:szCs w:val="24"/>
        </w:rPr>
        <w:t>select a qualified replacement to fill the position(s)</w:t>
      </w:r>
      <w:proofErr w:type="gramStart"/>
      <w:r w:rsidRPr="00B4734D">
        <w:rPr>
          <w:rFonts w:ascii="Arial" w:hAnsi="Arial" w:cs="Arial"/>
          <w:sz w:val="24"/>
          <w:szCs w:val="24"/>
        </w:rPr>
        <w:t>.</w:t>
      </w:r>
      <w:proofErr w:type="gramEnd"/>
      <w:r w:rsidRPr="00B4734D">
        <w:rPr>
          <w:rFonts w:ascii="Arial" w:hAnsi="Arial" w:cs="Arial"/>
          <w:sz w:val="24"/>
          <w:szCs w:val="24"/>
        </w:rPr>
        <w:t xml:space="preserve"> A majority vote of the Board shall be necessary to fill Board vacancies. The term of service for Board elected Trustees shall expire on the date of the next annual meeting. </w:t>
      </w:r>
    </w:p>
    <w:p w:rsidR="00B4734D" w:rsidRPr="00B4734D" w:rsidRDefault="00B4734D" w:rsidP="00B4734D">
      <w:pPr>
        <w:pStyle w:val="ListParagraph"/>
        <w:spacing w:after="0"/>
        <w:rPr>
          <w:rFonts w:ascii="Arial" w:hAnsi="Arial" w:cs="Arial"/>
          <w:b/>
          <w:sz w:val="24"/>
          <w:szCs w:val="24"/>
        </w:rPr>
      </w:pPr>
    </w:p>
    <w:p w:rsidR="00B4734D" w:rsidRDefault="00262F1F" w:rsidP="00B4734D">
      <w:pPr>
        <w:pStyle w:val="ListParagraph"/>
        <w:numPr>
          <w:ilvl w:val="0"/>
          <w:numId w:val="33"/>
        </w:numPr>
        <w:spacing w:after="0"/>
        <w:rPr>
          <w:rFonts w:ascii="Arial" w:hAnsi="Arial" w:cs="Arial"/>
          <w:sz w:val="24"/>
          <w:szCs w:val="24"/>
        </w:rPr>
      </w:pPr>
      <w:r w:rsidRPr="00B4734D">
        <w:rPr>
          <w:rFonts w:ascii="Arial" w:hAnsi="Arial" w:cs="Arial"/>
          <w:sz w:val="24"/>
          <w:szCs w:val="24"/>
        </w:rPr>
        <w:t>Should the number of board trustees fall beneath the quorum requirement, the remaining board members shall be empowered to call and hold the special meetings allowed by Section 12 C and to carry on the necessary day-to-day activities of the ministry.</w:t>
      </w:r>
    </w:p>
    <w:p w:rsidR="00B4734D" w:rsidRPr="00B4734D" w:rsidRDefault="00B4734D" w:rsidP="00B4734D">
      <w:pPr>
        <w:pStyle w:val="ListParagraph"/>
        <w:rPr>
          <w:rFonts w:ascii="Arial" w:hAnsi="Arial" w:cs="Arial"/>
          <w:sz w:val="24"/>
          <w:szCs w:val="24"/>
        </w:rPr>
      </w:pPr>
    </w:p>
    <w:p w:rsidR="008E4BC5" w:rsidRPr="00B4734D" w:rsidRDefault="008D356C" w:rsidP="00B4734D">
      <w:pPr>
        <w:pStyle w:val="ListParagraph"/>
        <w:numPr>
          <w:ilvl w:val="0"/>
          <w:numId w:val="33"/>
        </w:numPr>
        <w:spacing w:after="0"/>
        <w:rPr>
          <w:rFonts w:ascii="Arial" w:hAnsi="Arial" w:cs="Arial"/>
          <w:sz w:val="24"/>
          <w:szCs w:val="24"/>
        </w:rPr>
      </w:pPr>
      <w:r w:rsidRPr="00B4734D">
        <w:rPr>
          <w:rFonts w:ascii="Arial" w:hAnsi="Arial" w:cs="Arial"/>
          <w:sz w:val="24"/>
          <w:szCs w:val="24"/>
        </w:rPr>
        <w:t xml:space="preserve">Should the number of board </w:t>
      </w:r>
      <w:r w:rsidR="00A159D5" w:rsidRPr="00B4734D">
        <w:rPr>
          <w:rFonts w:ascii="Arial" w:hAnsi="Arial" w:cs="Arial"/>
          <w:sz w:val="24"/>
          <w:szCs w:val="24"/>
        </w:rPr>
        <w:t>trustees</w:t>
      </w:r>
      <w:r w:rsidR="008A5665">
        <w:rPr>
          <w:rFonts w:ascii="Arial" w:hAnsi="Arial" w:cs="Arial"/>
          <w:sz w:val="24"/>
          <w:szCs w:val="24"/>
        </w:rPr>
        <w:t xml:space="preserve"> fall beneath a quorum, two</w:t>
      </w:r>
      <w:r w:rsidRPr="00B4734D">
        <w:rPr>
          <w:rFonts w:ascii="Arial" w:hAnsi="Arial" w:cs="Arial"/>
          <w:sz w:val="24"/>
          <w:szCs w:val="24"/>
        </w:rPr>
        <w:t xml:space="preserve"> </w:t>
      </w:r>
      <w:r w:rsidR="00D57D0D" w:rsidRPr="008A5665">
        <w:rPr>
          <w:rFonts w:ascii="Arial" w:hAnsi="Arial" w:cs="Arial"/>
          <w:sz w:val="24"/>
          <w:szCs w:val="24"/>
        </w:rPr>
        <w:t>community</w:t>
      </w:r>
      <w:r w:rsidR="00D57D0D">
        <w:rPr>
          <w:rFonts w:ascii="Arial" w:hAnsi="Arial" w:cs="Arial"/>
          <w:sz w:val="24"/>
          <w:szCs w:val="24"/>
        </w:rPr>
        <w:t xml:space="preserve"> </w:t>
      </w:r>
      <w:r w:rsidRPr="00B4734D">
        <w:rPr>
          <w:rFonts w:ascii="Arial" w:hAnsi="Arial" w:cs="Arial"/>
          <w:sz w:val="24"/>
          <w:szCs w:val="24"/>
        </w:rPr>
        <w:t>membership meetings shall be called.</w:t>
      </w:r>
    </w:p>
    <w:p w:rsidR="006B0AB0" w:rsidRPr="008E4BC5" w:rsidRDefault="0063133E" w:rsidP="0063305E">
      <w:pPr>
        <w:pStyle w:val="ListParagraph"/>
        <w:numPr>
          <w:ilvl w:val="1"/>
          <w:numId w:val="15"/>
        </w:numPr>
        <w:spacing w:after="0"/>
        <w:rPr>
          <w:rFonts w:ascii="Arial" w:hAnsi="Arial" w:cs="Arial"/>
          <w:sz w:val="24"/>
          <w:szCs w:val="24"/>
        </w:rPr>
      </w:pPr>
      <w:r>
        <w:rPr>
          <w:rFonts w:ascii="Arial" w:hAnsi="Arial" w:cs="Arial"/>
          <w:sz w:val="24"/>
          <w:szCs w:val="24"/>
        </w:rPr>
        <w:t>The first community</w:t>
      </w:r>
      <w:r w:rsidR="008D356C" w:rsidRPr="008E4BC5">
        <w:rPr>
          <w:rFonts w:ascii="Arial" w:hAnsi="Arial" w:cs="Arial"/>
          <w:sz w:val="24"/>
          <w:szCs w:val="24"/>
        </w:rPr>
        <w:t xml:space="preserve"> mee</w:t>
      </w:r>
      <w:r w:rsidR="001C13D8">
        <w:rPr>
          <w:rFonts w:ascii="Arial" w:hAnsi="Arial" w:cs="Arial"/>
          <w:sz w:val="24"/>
          <w:szCs w:val="24"/>
        </w:rPr>
        <w:t>ting shall occur within thirty (30)</w:t>
      </w:r>
      <w:r w:rsidR="008D356C" w:rsidRPr="008E4BC5">
        <w:rPr>
          <w:rFonts w:ascii="Arial" w:hAnsi="Arial" w:cs="Arial"/>
          <w:sz w:val="24"/>
          <w:szCs w:val="24"/>
        </w:rPr>
        <w:t xml:space="preserve"> days with notice of the meeting sent by postal or electronic mail to all members at least 15 days prior to the meeting. The purpose of this meeting shall be: </w:t>
      </w:r>
    </w:p>
    <w:p w:rsidR="006B0AB0" w:rsidRPr="008E4BC5" w:rsidRDefault="008D356C" w:rsidP="0063305E">
      <w:pPr>
        <w:pStyle w:val="ListParagraph"/>
        <w:numPr>
          <w:ilvl w:val="2"/>
          <w:numId w:val="16"/>
        </w:numPr>
        <w:tabs>
          <w:tab w:val="left" w:pos="2340"/>
        </w:tabs>
        <w:spacing w:after="0"/>
        <w:rPr>
          <w:rFonts w:ascii="Arial" w:hAnsi="Arial" w:cs="Arial"/>
          <w:sz w:val="24"/>
          <w:szCs w:val="24"/>
        </w:rPr>
      </w:pPr>
      <w:r w:rsidRPr="008E4BC5">
        <w:rPr>
          <w:rFonts w:ascii="Arial" w:hAnsi="Arial" w:cs="Arial"/>
          <w:sz w:val="24"/>
          <w:szCs w:val="24"/>
        </w:rPr>
        <w:t xml:space="preserve">To elect interim board </w:t>
      </w:r>
      <w:r w:rsidR="00A159D5">
        <w:rPr>
          <w:rFonts w:ascii="Arial" w:hAnsi="Arial" w:cs="Arial"/>
          <w:sz w:val="24"/>
          <w:szCs w:val="24"/>
        </w:rPr>
        <w:t>trustees</w:t>
      </w:r>
      <w:r w:rsidRPr="008E4BC5">
        <w:rPr>
          <w:rFonts w:ascii="Arial" w:hAnsi="Arial" w:cs="Arial"/>
          <w:sz w:val="24"/>
          <w:szCs w:val="24"/>
        </w:rPr>
        <w:t>;</w:t>
      </w:r>
    </w:p>
    <w:p w:rsidR="006B0AB0" w:rsidRPr="008E4BC5" w:rsidRDefault="008D356C" w:rsidP="0063305E">
      <w:pPr>
        <w:pStyle w:val="ListParagraph"/>
        <w:numPr>
          <w:ilvl w:val="2"/>
          <w:numId w:val="16"/>
        </w:numPr>
        <w:tabs>
          <w:tab w:val="left" w:pos="2340"/>
        </w:tabs>
        <w:spacing w:after="0"/>
        <w:ind w:left="2340" w:hanging="360"/>
        <w:rPr>
          <w:rFonts w:ascii="Arial" w:hAnsi="Arial" w:cs="Arial"/>
          <w:sz w:val="24"/>
          <w:szCs w:val="24"/>
        </w:rPr>
      </w:pPr>
      <w:r w:rsidRPr="008E4BC5">
        <w:rPr>
          <w:rFonts w:ascii="Arial" w:hAnsi="Arial" w:cs="Arial"/>
          <w:sz w:val="24"/>
          <w:szCs w:val="24"/>
        </w:rPr>
        <w:t>To constitute or reconstitut</w:t>
      </w:r>
      <w:r w:rsidR="001C13D8">
        <w:rPr>
          <w:rFonts w:ascii="Arial" w:hAnsi="Arial" w:cs="Arial"/>
          <w:sz w:val="24"/>
          <w:szCs w:val="24"/>
        </w:rPr>
        <w:t xml:space="preserve">e the </w:t>
      </w:r>
      <w:r w:rsidR="00027AF6">
        <w:rPr>
          <w:rFonts w:ascii="Arial" w:hAnsi="Arial" w:cs="Arial"/>
          <w:sz w:val="24"/>
          <w:szCs w:val="24"/>
        </w:rPr>
        <w:t xml:space="preserve">New Board </w:t>
      </w:r>
      <w:r w:rsidR="00A159D5">
        <w:rPr>
          <w:rFonts w:ascii="Arial" w:hAnsi="Arial" w:cs="Arial"/>
          <w:sz w:val="24"/>
          <w:szCs w:val="24"/>
        </w:rPr>
        <w:t>Trustee</w:t>
      </w:r>
      <w:r w:rsidR="00027AF6">
        <w:rPr>
          <w:rFonts w:ascii="Arial" w:hAnsi="Arial" w:cs="Arial"/>
          <w:sz w:val="24"/>
          <w:szCs w:val="24"/>
        </w:rPr>
        <w:t xml:space="preserve"> </w:t>
      </w:r>
      <w:r w:rsidR="001C13D8">
        <w:rPr>
          <w:rFonts w:ascii="Arial" w:hAnsi="Arial" w:cs="Arial"/>
          <w:sz w:val="24"/>
          <w:szCs w:val="24"/>
        </w:rPr>
        <w:t>Nominating Team (</w:t>
      </w:r>
      <w:r w:rsidRPr="008E4BC5">
        <w:rPr>
          <w:rFonts w:ascii="Arial" w:hAnsi="Arial" w:cs="Arial"/>
          <w:sz w:val="24"/>
          <w:szCs w:val="24"/>
        </w:rPr>
        <w:t xml:space="preserve">see Section 10, </w:t>
      </w:r>
      <w:r w:rsidR="001C13D8">
        <w:rPr>
          <w:rFonts w:ascii="Arial" w:hAnsi="Arial" w:cs="Arial"/>
          <w:sz w:val="24"/>
          <w:szCs w:val="24"/>
        </w:rPr>
        <w:t>A</w:t>
      </w:r>
      <w:r w:rsidRPr="008E4BC5">
        <w:rPr>
          <w:rFonts w:ascii="Arial" w:hAnsi="Arial" w:cs="Arial"/>
          <w:sz w:val="24"/>
          <w:szCs w:val="24"/>
        </w:rPr>
        <w:t xml:space="preserve">. </w:t>
      </w:r>
      <w:r w:rsidR="003A5C11">
        <w:rPr>
          <w:rFonts w:ascii="Arial" w:hAnsi="Arial" w:cs="Arial"/>
          <w:sz w:val="24"/>
          <w:szCs w:val="24"/>
        </w:rPr>
        <w:t xml:space="preserve">New Board </w:t>
      </w:r>
      <w:r w:rsidR="00A159D5">
        <w:rPr>
          <w:rFonts w:ascii="Arial" w:hAnsi="Arial" w:cs="Arial"/>
          <w:sz w:val="24"/>
          <w:szCs w:val="24"/>
        </w:rPr>
        <w:t>Trustee</w:t>
      </w:r>
      <w:r w:rsidR="003A5C11">
        <w:rPr>
          <w:rFonts w:ascii="Arial" w:hAnsi="Arial" w:cs="Arial"/>
          <w:sz w:val="24"/>
          <w:szCs w:val="24"/>
        </w:rPr>
        <w:t xml:space="preserve"> </w:t>
      </w:r>
      <w:r w:rsidRPr="008E4BC5">
        <w:rPr>
          <w:rFonts w:ascii="Arial" w:hAnsi="Arial" w:cs="Arial"/>
          <w:sz w:val="24"/>
          <w:szCs w:val="24"/>
        </w:rPr>
        <w:t>Nominating Tea</w:t>
      </w:r>
      <w:r w:rsidR="001C13D8">
        <w:rPr>
          <w:rFonts w:ascii="Arial" w:hAnsi="Arial" w:cs="Arial"/>
          <w:sz w:val="24"/>
          <w:szCs w:val="24"/>
        </w:rPr>
        <w:t>m)</w:t>
      </w:r>
      <w:r w:rsidRPr="008E4BC5">
        <w:rPr>
          <w:rFonts w:ascii="Arial" w:hAnsi="Arial" w:cs="Arial"/>
          <w:sz w:val="24"/>
          <w:szCs w:val="24"/>
        </w:rPr>
        <w:t>;</w:t>
      </w:r>
    </w:p>
    <w:p w:rsidR="008E4BC5" w:rsidRPr="00A159D5" w:rsidRDefault="008D356C" w:rsidP="00FC09E6">
      <w:pPr>
        <w:pStyle w:val="ListParagraph"/>
        <w:numPr>
          <w:ilvl w:val="2"/>
          <w:numId w:val="16"/>
        </w:numPr>
        <w:tabs>
          <w:tab w:val="left" w:pos="2340"/>
        </w:tabs>
        <w:spacing w:after="0"/>
        <w:rPr>
          <w:rFonts w:ascii="Arial" w:hAnsi="Arial" w:cs="Arial"/>
          <w:sz w:val="24"/>
          <w:szCs w:val="24"/>
        </w:rPr>
      </w:pPr>
      <w:r w:rsidRPr="008E4BC5">
        <w:rPr>
          <w:rFonts w:ascii="Arial" w:hAnsi="Arial" w:cs="Arial"/>
          <w:sz w:val="24"/>
          <w:szCs w:val="24"/>
        </w:rPr>
        <w:t xml:space="preserve">To set the date for a second special meeting. </w:t>
      </w:r>
    </w:p>
    <w:p w:rsidR="008E4BC5" w:rsidRPr="002B61D2" w:rsidRDefault="0063133E" w:rsidP="0063305E">
      <w:pPr>
        <w:pStyle w:val="ListParagraph"/>
        <w:numPr>
          <w:ilvl w:val="1"/>
          <w:numId w:val="15"/>
        </w:numPr>
        <w:spacing w:after="0"/>
        <w:rPr>
          <w:rFonts w:ascii="Arial" w:hAnsi="Arial" w:cs="Arial"/>
          <w:sz w:val="24"/>
          <w:szCs w:val="24"/>
        </w:rPr>
      </w:pPr>
      <w:r>
        <w:rPr>
          <w:rFonts w:ascii="Arial" w:hAnsi="Arial" w:cs="Arial"/>
          <w:sz w:val="24"/>
          <w:szCs w:val="24"/>
        </w:rPr>
        <w:t>The second</w:t>
      </w:r>
      <w:bookmarkStart w:id="3" w:name="_GoBack"/>
      <w:bookmarkEnd w:id="3"/>
      <w:r w:rsidR="0029078A">
        <w:rPr>
          <w:rFonts w:ascii="Arial" w:hAnsi="Arial" w:cs="Arial"/>
          <w:sz w:val="24"/>
          <w:szCs w:val="24"/>
        </w:rPr>
        <w:t xml:space="preserve"> community</w:t>
      </w:r>
      <w:r w:rsidR="00D57D0D">
        <w:rPr>
          <w:rFonts w:ascii="Arial" w:hAnsi="Arial" w:cs="Arial"/>
          <w:sz w:val="24"/>
          <w:szCs w:val="24"/>
        </w:rPr>
        <w:t xml:space="preserve"> m</w:t>
      </w:r>
      <w:r w:rsidR="008D356C" w:rsidRPr="008E4BC5">
        <w:rPr>
          <w:rFonts w:ascii="Arial" w:hAnsi="Arial" w:cs="Arial"/>
          <w:sz w:val="24"/>
          <w:szCs w:val="24"/>
        </w:rPr>
        <w:t>embership meeting shall be h</w:t>
      </w:r>
      <w:r w:rsidR="001C13D8">
        <w:rPr>
          <w:rFonts w:ascii="Arial" w:hAnsi="Arial" w:cs="Arial"/>
          <w:sz w:val="24"/>
          <w:szCs w:val="24"/>
        </w:rPr>
        <w:t>eld no later than seventy-five (75)</w:t>
      </w:r>
      <w:r w:rsidR="008D356C" w:rsidRPr="008E4BC5">
        <w:rPr>
          <w:rFonts w:ascii="Arial" w:hAnsi="Arial" w:cs="Arial"/>
          <w:sz w:val="24"/>
          <w:szCs w:val="24"/>
        </w:rPr>
        <w:t xml:space="preserve"> days after the first meeting with notice sent to all members by postal or electronic mail at least fifteen (15) days prior to the meeting.</w:t>
      </w:r>
    </w:p>
    <w:p w:rsidR="006B0AB0" w:rsidRPr="008E4BC5" w:rsidRDefault="008D356C" w:rsidP="0063305E">
      <w:pPr>
        <w:pStyle w:val="ListParagraph"/>
        <w:numPr>
          <w:ilvl w:val="1"/>
          <w:numId w:val="15"/>
        </w:numPr>
        <w:spacing w:after="0"/>
        <w:rPr>
          <w:rFonts w:ascii="Arial" w:hAnsi="Arial" w:cs="Arial"/>
          <w:sz w:val="24"/>
          <w:szCs w:val="24"/>
        </w:rPr>
      </w:pPr>
      <w:r w:rsidRPr="008E4BC5">
        <w:rPr>
          <w:rFonts w:ascii="Arial" w:hAnsi="Arial" w:cs="Arial"/>
          <w:sz w:val="24"/>
          <w:szCs w:val="24"/>
        </w:rPr>
        <w:t xml:space="preserve">The </w:t>
      </w:r>
      <w:r w:rsidR="00027AF6">
        <w:rPr>
          <w:rFonts w:ascii="Arial" w:hAnsi="Arial" w:cs="Arial"/>
          <w:sz w:val="24"/>
          <w:szCs w:val="24"/>
        </w:rPr>
        <w:t xml:space="preserve">New Board </w:t>
      </w:r>
      <w:r w:rsidR="00A159D5">
        <w:rPr>
          <w:rFonts w:ascii="Arial" w:hAnsi="Arial" w:cs="Arial"/>
          <w:sz w:val="24"/>
          <w:szCs w:val="24"/>
        </w:rPr>
        <w:t>Trustee</w:t>
      </w:r>
      <w:r w:rsidR="00027AF6">
        <w:rPr>
          <w:rFonts w:ascii="Arial" w:hAnsi="Arial" w:cs="Arial"/>
          <w:sz w:val="24"/>
          <w:szCs w:val="24"/>
        </w:rPr>
        <w:t xml:space="preserve"> </w:t>
      </w:r>
      <w:r w:rsidRPr="008E4BC5">
        <w:rPr>
          <w:rFonts w:ascii="Arial" w:hAnsi="Arial" w:cs="Arial"/>
          <w:sz w:val="24"/>
          <w:szCs w:val="24"/>
        </w:rPr>
        <w:t>Nominating Team shall:</w:t>
      </w:r>
    </w:p>
    <w:p w:rsidR="008E4BC5" w:rsidRPr="008E4BC5" w:rsidRDefault="008D356C" w:rsidP="0063305E">
      <w:pPr>
        <w:pStyle w:val="ListParagraph"/>
        <w:numPr>
          <w:ilvl w:val="2"/>
          <w:numId w:val="17"/>
        </w:numPr>
        <w:tabs>
          <w:tab w:val="left" w:pos="2340"/>
          <w:tab w:val="left" w:pos="3600"/>
        </w:tabs>
        <w:spacing w:after="0"/>
        <w:ind w:left="2430" w:hanging="450"/>
        <w:rPr>
          <w:rFonts w:ascii="Arial" w:hAnsi="Arial" w:cs="Arial"/>
          <w:sz w:val="24"/>
          <w:szCs w:val="24"/>
        </w:rPr>
      </w:pPr>
      <w:r w:rsidRPr="008E4BC5">
        <w:rPr>
          <w:rFonts w:ascii="Arial" w:hAnsi="Arial" w:cs="Arial"/>
          <w:sz w:val="24"/>
          <w:szCs w:val="24"/>
        </w:rPr>
        <w:t>Complete their search fo</w:t>
      </w:r>
      <w:r w:rsidR="001C13D8">
        <w:rPr>
          <w:rFonts w:ascii="Arial" w:hAnsi="Arial" w:cs="Arial"/>
          <w:sz w:val="24"/>
          <w:szCs w:val="24"/>
        </w:rPr>
        <w:t>r board nominees within thirty (30)</w:t>
      </w:r>
      <w:r w:rsidRPr="008E4BC5">
        <w:rPr>
          <w:rFonts w:ascii="Arial" w:hAnsi="Arial" w:cs="Arial"/>
          <w:sz w:val="24"/>
          <w:szCs w:val="24"/>
        </w:rPr>
        <w:t xml:space="preserve"> days of the first Special Membership</w:t>
      </w:r>
      <w:r w:rsidR="003A5C11">
        <w:rPr>
          <w:rFonts w:ascii="Arial" w:hAnsi="Arial" w:cs="Arial"/>
          <w:sz w:val="24"/>
          <w:szCs w:val="24"/>
        </w:rPr>
        <w:t xml:space="preserve"> meeting</w:t>
      </w:r>
      <w:r w:rsidRPr="008E4BC5">
        <w:rPr>
          <w:rFonts w:ascii="Arial" w:hAnsi="Arial" w:cs="Arial"/>
          <w:sz w:val="24"/>
          <w:szCs w:val="24"/>
        </w:rPr>
        <w:t xml:space="preserve"> </w:t>
      </w:r>
    </w:p>
    <w:p w:rsidR="008E4BC5" w:rsidRPr="002B61D2" w:rsidRDefault="008D356C" w:rsidP="0063305E">
      <w:pPr>
        <w:pStyle w:val="ListParagraph"/>
        <w:numPr>
          <w:ilvl w:val="2"/>
          <w:numId w:val="17"/>
        </w:numPr>
        <w:spacing w:after="0"/>
        <w:ind w:left="2340" w:hanging="360"/>
        <w:rPr>
          <w:rFonts w:ascii="Arial" w:hAnsi="Arial" w:cs="Arial"/>
          <w:sz w:val="24"/>
          <w:szCs w:val="24"/>
        </w:rPr>
      </w:pPr>
      <w:r w:rsidRPr="008E4BC5">
        <w:rPr>
          <w:rFonts w:ascii="Arial" w:hAnsi="Arial" w:cs="Arial"/>
          <w:sz w:val="24"/>
          <w:szCs w:val="24"/>
        </w:rPr>
        <w:t xml:space="preserve">The results of the </w:t>
      </w:r>
      <w:r w:rsidR="00027AF6">
        <w:rPr>
          <w:rFonts w:ascii="Arial" w:hAnsi="Arial" w:cs="Arial"/>
          <w:sz w:val="24"/>
          <w:szCs w:val="24"/>
        </w:rPr>
        <w:t>t</w:t>
      </w:r>
      <w:r w:rsidRPr="008E4BC5">
        <w:rPr>
          <w:rFonts w:ascii="Arial" w:hAnsi="Arial" w:cs="Arial"/>
          <w:sz w:val="24"/>
          <w:szCs w:val="24"/>
        </w:rPr>
        <w:t>eam</w:t>
      </w:r>
      <w:r w:rsidR="00027AF6">
        <w:rPr>
          <w:rFonts w:ascii="Arial" w:hAnsi="Arial" w:cs="Arial"/>
          <w:sz w:val="24"/>
          <w:szCs w:val="24"/>
        </w:rPr>
        <w:t>’s</w:t>
      </w:r>
      <w:r w:rsidRPr="008E4BC5">
        <w:rPr>
          <w:rFonts w:ascii="Arial" w:hAnsi="Arial" w:cs="Arial"/>
          <w:sz w:val="24"/>
          <w:szCs w:val="24"/>
        </w:rPr>
        <w:t xml:space="preserve"> work shall be mailed to al</w:t>
      </w:r>
      <w:r w:rsidR="001C13D8">
        <w:rPr>
          <w:rFonts w:ascii="Arial" w:hAnsi="Arial" w:cs="Arial"/>
          <w:sz w:val="24"/>
          <w:szCs w:val="24"/>
        </w:rPr>
        <w:t>l members within forty-five (45)</w:t>
      </w:r>
      <w:r w:rsidRPr="008E4BC5">
        <w:rPr>
          <w:rFonts w:ascii="Arial" w:hAnsi="Arial" w:cs="Arial"/>
          <w:sz w:val="24"/>
          <w:szCs w:val="24"/>
        </w:rPr>
        <w:t xml:space="preserve"> days.</w:t>
      </w:r>
    </w:p>
    <w:p w:rsidR="006B0AB0" w:rsidRPr="00B4734D" w:rsidRDefault="008D356C" w:rsidP="00B4734D">
      <w:pPr>
        <w:pStyle w:val="ListParagraph"/>
        <w:numPr>
          <w:ilvl w:val="1"/>
          <w:numId w:val="15"/>
        </w:numPr>
        <w:spacing w:after="0"/>
        <w:rPr>
          <w:rFonts w:ascii="Arial" w:hAnsi="Arial" w:cs="Arial"/>
          <w:sz w:val="24"/>
          <w:szCs w:val="24"/>
        </w:rPr>
      </w:pPr>
      <w:r w:rsidRPr="008E4BC5">
        <w:rPr>
          <w:rFonts w:ascii="Arial" w:hAnsi="Arial" w:cs="Arial"/>
          <w:sz w:val="24"/>
          <w:szCs w:val="24"/>
        </w:rPr>
        <w:t xml:space="preserve">The board </w:t>
      </w:r>
      <w:r w:rsidR="00A159D5">
        <w:rPr>
          <w:rFonts w:ascii="Arial" w:hAnsi="Arial" w:cs="Arial"/>
          <w:sz w:val="24"/>
          <w:szCs w:val="24"/>
        </w:rPr>
        <w:t>trustees</w:t>
      </w:r>
      <w:r w:rsidRPr="008E4BC5">
        <w:rPr>
          <w:rFonts w:ascii="Arial" w:hAnsi="Arial" w:cs="Arial"/>
          <w:sz w:val="24"/>
          <w:szCs w:val="24"/>
        </w:rPr>
        <w:t xml:space="preserve"> shall be elected at the second of these Special Member</w:t>
      </w:r>
      <w:r w:rsidR="001C13D8">
        <w:rPr>
          <w:rFonts w:ascii="Arial" w:hAnsi="Arial" w:cs="Arial"/>
          <w:sz w:val="24"/>
          <w:szCs w:val="24"/>
        </w:rPr>
        <w:t xml:space="preserve">ship meetings [see Section 10, B Nomination Procedure and 10 </w:t>
      </w:r>
      <w:r w:rsidR="00027AF6">
        <w:rPr>
          <w:rFonts w:ascii="Arial" w:hAnsi="Arial" w:cs="Arial"/>
          <w:sz w:val="24"/>
          <w:szCs w:val="24"/>
        </w:rPr>
        <w:t>C</w:t>
      </w:r>
      <w:r w:rsidR="001C13D8">
        <w:rPr>
          <w:rFonts w:ascii="Arial" w:hAnsi="Arial" w:cs="Arial"/>
          <w:sz w:val="24"/>
          <w:szCs w:val="24"/>
        </w:rPr>
        <w:t xml:space="preserve"> Election Procedure)</w:t>
      </w:r>
      <w:r w:rsidRPr="008E4BC5">
        <w:rPr>
          <w:rFonts w:ascii="Arial" w:hAnsi="Arial" w:cs="Arial"/>
          <w:sz w:val="24"/>
          <w:szCs w:val="24"/>
        </w:rPr>
        <w:t>. If the regular annual meeting of this ministry should be scheduled in this time period, then board elections shall be held at the regular annual meeting of this ministry.</w:t>
      </w:r>
    </w:p>
    <w:p w:rsidR="00262F1F" w:rsidRPr="00B33994" w:rsidRDefault="00262F1F" w:rsidP="00FC09E6">
      <w:pPr>
        <w:spacing w:after="0"/>
        <w:rPr>
          <w:rFonts w:ascii="Arial" w:hAnsi="Arial" w:cs="Arial"/>
          <w:sz w:val="24"/>
          <w:szCs w:val="24"/>
        </w:rPr>
      </w:pPr>
    </w:p>
    <w:p w:rsidR="006B0AB0" w:rsidRPr="00B33994" w:rsidRDefault="008D356C" w:rsidP="00FC09E6">
      <w:pPr>
        <w:spacing w:after="0"/>
        <w:rPr>
          <w:rFonts w:ascii="Arial" w:hAnsi="Arial" w:cs="Arial"/>
          <w:sz w:val="24"/>
          <w:szCs w:val="24"/>
        </w:rPr>
      </w:pPr>
      <w:r w:rsidRPr="00FD7CDF">
        <w:rPr>
          <w:rFonts w:ascii="Arial" w:hAnsi="Arial" w:cs="Arial"/>
          <w:b/>
          <w:sz w:val="24"/>
          <w:szCs w:val="24"/>
        </w:rPr>
        <w:t>Section 13.  Board of Trustees Officers.</w:t>
      </w:r>
      <w:r w:rsidRPr="00B33994">
        <w:rPr>
          <w:rFonts w:ascii="Arial" w:hAnsi="Arial" w:cs="Arial"/>
          <w:sz w:val="24"/>
          <w:szCs w:val="24"/>
        </w:rPr>
        <w:t xml:space="preserve"> The officers of the Board of Trustees shall be a president, a vice president, a secretary and a treasurer. All officers shall be elected by a majority of the board members present and voting at the first board meeting after the annual meeting or at a special meeting called for the purpose of selecting officers. The term of office shall be one year or until successors are elected.</w:t>
      </w:r>
      <w:r w:rsidR="00027AF6">
        <w:rPr>
          <w:rFonts w:ascii="Arial" w:hAnsi="Arial" w:cs="Arial"/>
          <w:sz w:val="24"/>
          <w:szCs w:val="24"/>
        </w:rPr>
        <w:t xml:space="preserve"> Officers may be re-elected for successive terms within their overall terms as Board members.</w:t>
      </w:r>
    </w:p>
    <w:p w:rsidR="006B0AB0" w:rsidRPr="00B33994" w:rsidRDefault="006B0AB0" w:rsidP="00FC09E6">
      <w:pPr>
        <w:spacing w:after="0"/>
        <w:rPr>
          <w:rFonts w:ascii="Arial" w:hAnsi="Arial" w:cs="Arial"/>
          <w:sz w:val="24"/>
          <w:szCs w:val="24"/>
        </w:rPr>
      </w:pPr>
    </w:p>
    <w:p w:rsidR="00EC37E2" w:rsidRDefault="008D356C" w:rsidP="00FC09E6">
      <w:pPr>
        <w:spacing w:after="0"/>
        <w:rPr>
          <w:rFonts w:ascii="Arial" w:hAnsi="Arial" w:cs="Arial"/>
          <w:sz w:val="24"/>
          <w:szCs w:val="24"/>
        </w:rPr>
      </w:pPr>
      <w:r w:rsidRPr="00AC547D">
        <w:rPr>
          <w:rFonts w:ascii="Arial" w:hAnsi="Arial" w:cs="Arial"/>
          <w:b/>
          <w:sz w:val="24"/>
          <w:szCs w:val="24"/>
        </w:rPr>
        <w:t xml:space="preserve">Section 14.  Duties of Officers. </w:t>
      </w:r>
      <w:r w:rsidR="00971CFD" w:rsidRPr="00971CFD">
        <w:rPr>
          <w:rFonts w:ascii="Arial" w:hAnsi="Arial" w:cs="Arial"/>
          <w:sz w:val="24"/>
          <w:szCs w:val="24"/>
        </w:rPr>
        <w:t>General duties are listed below and</w:t>
      </w:r>
      <w:r w:rsidR="00971CFD">
        <w:rPr>
          <w:rFonts w:ascii="Arial" w:hAnsi="Arial" w:cs="Arial"/>
          <w:b/>
          <w:sz w:val="24"/>
          <w:szCs w:val="24"/>
        </w:rPr>
        <w:t xml:space="preserve"> </w:t>
      </w:r>
      <w:r w:rsidR="00971CFD" w:rsidRPr="00971CFD">
        <w:rPr>
          <w:rFonts w:ascii="Arial" w:hAnsi="Arial" w:cs="Arial"/>
          <w:sz w:val="24"/>
          <w:szCs w:val="24"/>
        </w:rPr>
        <w:t xml:space="preserve">may also include additional duties outlined in </w:t>
      </w:r>
      <w:r w:rsidR="00971CFD">
        <w:rPr>
          <w:rFonts w:ascii="Arial" w:hAnsi="Arial" w:cs="Arial"/>
          <w:sz w:val="24"/>
          <w:szCs w:val="24"/>
        </w:rPr>
        <w:t>more detailed</w:t>
      </w:r>
      <w:r w:rsidR="00971CFD" w:rsidRPr="00971CFD">
        <w:rPr>
          <w:rFonts w:ascii="Arial" w:hAnsi="Arial" w:cs="Arial"/>
          <w:sz w:val="24"/>
          <w:szCs w:val="24"/>
        </w:rPr>
        <w:t xml:space="preserve"> job description documents dev</w:t>
      </w:r>
      <w:r w:rsidR="00EC37E2">
        <w:rPr>
          <w:rFonts w:ascii="Arial" w:hAnsi="Arial" w:cs="Arial"/>
          <w:sz w:val="24"/>
          <w:szCs w:val="24"/>
        </w:rPr>
        <w:t>eloped by the Board of Trustees.</w:t>
      </w:r>
    </w:p>
    <w:p w:rsidR="00EC37E2" w:rsidRPr="00971CFD" w:rsidRDefault="00EC37E2" w:rsidP="00FC09E6">
      <w:pPr>
        <w:spacing w:after="0"/>
        <w:rPr>
          <w:rFonts w:ascii="Arial" w:hAnsi="Arial" w:cs="Arial"/>
          <w:sz w:val="24"/>
          <w:szCs w:val="24"/>
        </w:rPr>
      </w:pPr>
    </w:p>
    <w:p w:rsidR="006B0AB0" w:rsidRPr="00AC547D" w:rsidRDefault="008D356C" w:rsidP="0063305E">
      <w:pPr>
        <w:pStyle w:val="ListParagraph"/>
        <w:numPr>
          <w:ilvl w:val="0"/>
          <w:numId w:val="18"/>
        </w:numPr>
        <w:spacing w:after="0"/>
        <w:rPr>
          <w:rFonts w:ascii="Arial" w:hAnsi="Arial" w:cs="Arial"/>
          <w:sz w:val="24"/>
          <w:szCs w:val="24"/>
        </w:rPr>
      </w:pPr>
      <w:r w:rsidRPr="00AC547D">
        <w:rPr>
          <w:rFonts w:ascii="Arial" w:hAnsi="Arial" w:cs="Arial"/>
          <w:sz w:val="24"/>
          <w:szCs w:val="24"/>
        </w:rPr>
        <w:t xml:space="preserve">President.  The president shall preside at all Board of Trustees meetings, preside at all membership meetings, appoint members of ministry teams with the advice of the board, serve as an ex officio member of all ministry teams except the </w:t>
      </w:r>
      <w:r w:rsidR="00027AF6">
        <w:rPr>
          <w:rFonts w:ascii="Arial" w:hAnsi="Arial" w:cs="Arial"/>
          <w:sz w:val="24"/>
          <w:szCs w:val="24"/>
        </w:rPr>
        <w:t xml:space="preserve">New Board Member </w:t>
      </w:r>
      <w:r w:rsidRPr="00AC547D">
        <w:rPr>
          <w:rFonts w:ascii="Arial" w:hAnsi="Arial" w:cs="Arial"/>
          <w:sz w:val="24"/>
          <w:szCs w:val="24"/>
        </w:rPr>
        <w:t>Nominating Team, sign such papers and documents upon proper authorization as may be necessary and be responsible for collaborating with the senior minister in the planning of board orientation, retreats, and workshops.</w:t>
      </w:r>
    </w:p>
    <w:p w:rsidR="006B0AB0" w:rsidRPr="00B33994" w:rsidRDefault="006B0AB0" w:rsidP="00FC09E6">
      <w:pPr>
        <w:spacing w:after="0"/>
        <w:rPr>
          <w:rFonts w:ascii="Arial" w:hAnsi="Arial" w:cs="Arial"/>
          <w:sz w:val="24"/>
          <w:szCs w:val="24"/>
        </w:rPr>
      </w:pPr>
    </w:p>
    <w:p w:rsidR="00A17C5B" w:rsidRPr="00EC37E2" w:rsidRDefault="008D356C" w:rsidP="00A159D5">
      <w:pPr>
        <w:pStyle w:val="ListParagraph"/>
        <w:numPr>
          <w:ilvl w:val="0"/>
          <w:numId w:val="18"/>
        </w:numPr>
        <w:spacing w:after="0"/>
        <w:rPr>
          <w:rFonts w:ascii="Arial" w:hAnsi="Arial" w:cs="Arial"/>
          <w:sz w:val="24"/>
          <w:szCs w:val="24"/>
        </w:rPr>
      </w:pPr>
      <w:r w:rsidRPr="00EC37E2">
        <w:rPr>
          <w:rFonts w:ascii="Arial" w:hAnsi="Arial" w:cs="Arial"/>
          <w:sz w:val="24"/>
          <w:szCs w:val="24"/>
        </w:rPr>
        <w:lastRenderedPageBreak/>
        <w:t>Vice President.  The vice president shall assist the president in the performance of that officer’s duties, perform all the duties of the president of the board in the absence of the president and succeed to the office of president in case the office of the president becomes vacant. In such a case, a new vice president shall be elected from among the remaining trustees to fill the remain</w:t>
      </w:r>
      <w:r w:rsidR="008A783B" w:rsidRPr="00EC37E2">
        <w:rPr>
          <w:rFonts w:ascii="Arial" w:hAnsi="Arial" w:cs="Arial"/>
          <w:sz w:val="24"/>
          <w:szCs w:val="24"/>
        </w:rPr>
        <w:t>der of the unexpired term. The Vice President shall also keep or cause to be kept accurate membership lists and send or cause to be sent yearly membership renewal cards to all members or former members.</w:t>
      </w:r>
    </w:p>
    <w:p w:rsidR="00642D41" w:rsidRPr="00EC37E2" w:rsidRDefault="00642D41" w:rsidP="00EC37E2">
      <w:pPr>
        <w:spacing w:after="0"/>
        <w:rPr>
          <w:rFonts w:ascii="Arial" w:hAnsi="Arial" w:cs="Arial"/>
          <w:color w:val="FF0000"/>
          <w:sz w:val="24"/>
          <w:szCs w:val="24"/>
        </w:rPr>
      </w:pPr>
    </w:p>
    <w:p w:rsidR="006B0AB0" w:rsidRDefault="008D356C" w:rsidP="00FC09E6">
      <w:pPr>
        <w:pStyle w:val="ListParagraph"/>
        <w:numPr>
          <w:ilvl w:val="0"/>
          <w:numId w:val="18"/>
        </w:numPr>
        <w:spacing w:after="0"/>
        <w:rPr>
          <w:rFonts w:ascii="Arial" w:hAnsi="Arial" w:cs="Arial"/>
          <w:sz w:val="24"/>
          <w:szCs w:val="24"/>
        </w:rPr>
      </w:pPr>
      <w:r w:rsidRPr="00EC37E2">
        <w:rPr>
          <w:rFonts w:ascii="Arial" w:hAnsi="Arial" w:cs="Arial"/>
          <w:sz w:val="24"/>
          <w:szCs w:val="24"/>
        </w:rPr>
        <w:t>Secretary. The secretary shall keep, or cause to be kept, an accurate record of the minutes of all board and membership meetings, hold in custody and be responsible for all r</w:t>
      </w:r>
      <w:r w:rsidRPr="008A783B">
        <w:rPr>
          <w:rFonts w:ascii="Arial" w:hAnsi="Arial" w:cs="Arial"/>
          <w:sz w:val="24"/>
          <w:szCs w:val="24"/>
        </w:rPr>
        <w:t>eports, contracts, other legal papers, keep the meeting minute books  at the principal executive office of the ministry at all times or in such other depository as prescribed by the board, be a signatory to any legally required documents which the state or local government determine necessary, attend to all official bus</w:t>
      </w:r>
      <w:r w:rsidR="008A783B" w:rsidRPr="008A783B">
        <w:rPr>
          <w:rFonts w:ascii="Arial" w:hAnsi="Arial" w:cs="Arial"/>
          <w:sz w:val="24"/>
          <w:szCs w:val="24"/>
        </w:rPr>
        <w:t xml:space="preserve">iness as directed by the board. </w:t>
      </w:r>
    </w:p>
    <w:p w:rsidR="008A783B" w:rsidRPr="008A783B" w:rsidRDefault="008A783B" w:rsidP="008A783B">
      <w:pPr>
        <w:spacing w:after="0"/>
        <w:ind w:left="360"/>
        <w:rPr>
          <w:rFonts w:ascii="Arial" w:hAnsi="Arial" w:cs="Arial"/>
          <w:sz w:val="24"/>
          <w:szCs w:val="24"/>
        </w:rPr>
      </w:pPr>
    </w:p>
    <w:p w:rsidR="006B0AB0" w:rsidRPr="00AC547D" w:rsidRDefault="008D356C" w:rsidP="0063305E">
      <w:pPr>
        <w:pStyle w:val="ListParagraph"/>
        <w:numPr>
          <w:ilvl w:val="0"/>
          <w:numId w:val="18"/>
        </w:numPr>
        <w:spacing w:after="0"/>
        <w:rPr>
          <w:rFonts w:ascii="Arial" w:hAnsi="Arial" w:cs="Arial"/>
          <w:sz w:val="24"/>
          <w:szCs w:val="24"/>
        </w:rPr>
      </w:pPr>
      <w:r w:rsidRPr="00AC547D">
        <w:rPr>
          <w:rFonts w:ascii="Arial" w:hAnsi="Arial" w:cs="Arial"/>
          <w:sz w:val="24"/>
          <w:szCs w:val="24"/>
        </w:rPr>
        <w:t xml:space="preserve">Treasurer. </w:t>
      </w:r>
      <w:r w:rsidRPr="00EC37E2">
        <w:rPr>
          <w:rFonts w:ascii="Arial" w:hAnsi="Arial" w:cs="Arial"/>
          <w:sz w:val="24"/>
          <w:szCs w:val="24"/>
        </w:rPr>
        <w:t>The treasurer shall be custodian of all funds belonging to this ministry</w:t>
      </w:r>
      <w:r w:rsidR="00EC37E2" w:rsidRPr="00EC37E2">
        <w:rPr>
          <w:rFonts w:ascii="Arial" w:hAnsi="Arial" w:cs="Arial"/>
          <w:sz w:val="24"/>
          <w:szCs w:val="24"/>
        </w:rPr>
        <w:t xml:space="preserve">; </w:t>
      </w:r>
      <w:r w:rsidRPr="00EC37E2">
        <w:rPr>
          <w:rFonts w:ascii="Arial" w:hAnsi="Arial" w:cs="Arial"/>
          <w:sz w:val="24"/>
          <w:szCs w:val="24"/>
        </w:rPr>
        <w:t xml:space="preserve">pay out </w:t>
      </w:r>
      <w:r w:rsidR="00642D41" w:rsidRPr="00EC37E2">
        <w:rPr>
          <w:rFonts w:ascii="Arial" w:hAnsi="Arial" w:cs="Arial"/>
          <w:sz w:val="24"/>
          <w:szCs w:val="24"/>
        </w:rPr>
        <w:t xml:space="preserve">(or cause to be paid out) funds authorized by the board (semi) </w:t>
      </w:r>
      <w:r w:rsidRPr="00EC37E2">
        <w:rPr>
          <w:rFonts w:ascii="Arial" w:hAnsi="Arial" w:cs="Arial"/>
          <w:sz w:val="24"/>
          <w:szCs w:val="24"/>
        </w:rPr>
        <w:t xml:space="preserve">keep, </w:t>
      </w:r>
      <w:r w:rsidR="00642D41" w:rsidRPr="00EC37E2">
        <w:rPr>
          <w:rFonts w:ascii="Arial" w:hAnsi="Arial" w:cs="Arial"/>
          <w:sz w:val="24"/>
          <w:szCs w:val="24"/>
        </w:rPr>
        <w:t>(or cause to be kept)</w:t>
      </w:r>
      <w:r w:rsidRPr="00EC37E2">
        <w:rPr>
          <w:rFonts w:ascii="Arial" w:hAnsi="Arial" w:cs="Arial"/>
          <w:sz w:val="24"/>
          <w:szCs w:val="24"/>
        </w:rPr>
        <w:t xml:space="preserve"> a record of all </w:t>
      </w:r>
      <w:r w:rsidR="00EC37E2" w:rsidRPr="00EC37E2">
        <w:rPr>
          <w:rFonts w:ascii="Arial" w:hAnsi="Arial" w:cs="Arial"/>
          <w:sz w:val="24"/>
          <w:szCs w:val="24"/>
        </w:rPr>
        <w:t>financial transactions;</w:t>
      </w:r>
      <w:r w:rsidR="00642D41" w:rsidRPr="00EC37E2">
        <w:rPr>
          <w:rFonts w:ascii="Arial" w:hAnsi="Arial" w:cs="Arial"/>
          <w:sz w:val="24"/>
          <w:szCs w:val="24"/>
        </w:rPr>
        <w:t xml:space="preserve"> </w:t>
      </w:r>
      <w:r w:rsidR="00EC37E2" w:rsidRPr="00EC37E2">
        <w:rPr>
          <w:rFonts w:ascii="Arial" w:hAnsi="Arial" w:cs="Arial"/>
          <w:sz w:val="24"/>
          <w:szCs w:val="24"/>
        </w:rPr>
        <w:t xml:space="preserve">submit </w:t>
      </w:r>
      <w:r w:rsidRPr="00EC37E2">
        <w:rPr>
          <w:rFonts w:ascii="Arial" w:hAnsi="Arial" w:cs="Arial"/>
          <w:sz w:val="24"/>
          <w:szCs w:val="24"/>
        </w:rPr>
        <w:t>monthly financial reports at each regular board meeting</w:t>
      </w:r>
      <w:r w:rsidR="00EC37E2" w:rsidRPr="00EC37E2">
        <w:rPr>
          <w:rFonts w:ascii="Arial" w:hAnsi="Arial" w:cs="Arial"/>
          <w:sz w:val="24"/>
          <w:szCs w:val="24"/>
        </w:rPr>
        <w:t xml:space="preserve">; </w:t>
      </w:r>
      <w:r w:rsidRPr="00EC37E2">
        <w:rPr>
          <w:rFonts w:ascii="Arial" w:hAnsi="Arial" w:cs="Arial"/>
          <w:sz w:val="24"/>
          <w:szCs w:val="24"/>
        </w:rPr>
        <w:t>submit a financial report covering the last complete fiscal year to the annual memb</w:t>
      </w:r>
      <w:r w:rsidR="00642D41" w:rsidRPr="00EC37E2">
        <w:rPr>
          <w:rFonts w:ascii="Arial" w:hAnsi="Arial" w:cs="Arial"/>
          <w:sz w:val="24"/>
          <w:szCs w:val="24"/>
        </w:rPr>
        <w:t>ership meeting and account for (</w:t>
      </w:r>
      <w:r w:rsidRPr="00EC37E2">
        <w:rPr>
          <w:rFonts w:ascii="Arial" w:hAnsi="Arial" w:cs="Arial"/>
          <w:sz w:val="24"/>
          <w:szCs w:val="24"/>
        </w:rPr>
        <w:t>or cause to be accounted for</w:t>
      </w:r>
      <w:r w:rsidR="00642D41" w:rsidRPr="00EC37E2">
        <w:rPr>
          <w:rFonts w:ascii="Arial" w:hAnsi="Arial" w:cs="Arial"/>
          <w:sz w:val="24"/>
          <w:szCs w:val="24"/>
        </w:rPr>
        <w:t>)</w:t>
      </w:r>
      <w:r w:rsidRPr="00EC37E2">
        <w:rPr>
          <w:rFonts w:ascii="Arial" w:hAnsi="Arial" w:cs="Arial"/>
          <w:sz w:val="24"/>
          <w:szCs w:val="24"/>
        </w:rPr>
        <w:t xml:space="preserve"> by the appointment of qualified person</w:t>
      </w:r>
      <w:r w:rsidR="00EC37E2" w:rsidRPr="00EC37E2">
        <w:rPr>
          <w:rFonts w:ascii="Arial" w:hAnsi="Arial" w:cs="Arial"/>
          <w:sz w:val="24"/>
          <w:szCs w:val="24"/>
        </w:rPr>
        <w:t xml:space="preserve"> </w:t>
      </w:r>
      <w:r w:rsidRPr="00EC37E2">
        <w:rPr>
          <w:rFonts w:ascii="Arial" w:hAnsi="Arial" w:cs="Arial"/>
          <w:sz w:val="24"/>
          <w:szCs w:val="24"/>
        </w:rPr>
        <w:t>all funds received</w:t>
      </w:r>
      <w:r w:rsidR="00FB5C7E" w:rsidRPr="00EC37E2">
        <w:rPr>
          <w:rFonts w:ascii="Arial" w:hAnsi="Arial" w:cs="Arial"/>
          <w:sz w:val="24"/>
          <w:szCs w:val="24"/>
        </w:rPr>
        <w:t>,</w:t>
      </w:r>
      <w:r w:rsidRPr="00EC37E2">
        <w:rPr>
          <w:rFonts w:ascii="Arial" w:hAnsi="Arial" w:cs="Arial"/>
          <w:sz w:val="24"/>
          <w:szCs w:val="24"/>
        </w:rPr>
        <w:t xml:space="preserve"> being responsible</w:t>
      </w:r>
      <w:r w:rsidR="00FB5C7E" w:rsidRPr="00EC37E2">
        <w:rPr>
          <w:rFonts w:ascii="Arial" w:hAnsi="Arial" w:cs="Arial"/>
          <w:sz w:val="24"/>
          <w:szCs w:val="24"/>
        </w:rPr>
        <w:t xml:space="preserve"> to assure that all such funds </w:t>
      </w:r>
      <w:r w:rsidRPr="00EC37E2">
        <w:rPr>
          <w:rFonts w:ascii="Arial" w:hAnsi="Arial" w:cs="Arial"/>
          <w:sz w:val="24"/>
          <w:szCs w:val="24"/>
        </w:rPr>
        <w:t>are deposited in accounts author</w:t>
      </w:r>
      <w:r w:rsidR="0083191D" w:rsidRPr="00EC37E2">
        <w:rPr>
          <w:rFonts w:ascii="Arial" w:hAnsi="Arial" w:cs="Arial"/>
          <w:sz w:val="24"/>
          <w:szCs w:val="24"/>
        </w:rPr>
        <w:t>ized by the boar</w:t>
      </w:r>
      <w:r w:rsidR="00EC37E2" w:rsidRPr="00EC37E2">
        <w:rPr>
          <w:rFonts w:ascii="Arial" w:hAnsi="Arial" w:cs="Arial"/>
          <w:sz w:val="24"/>
          <w:szCs w:val="24"/>
        </w:rPr>
        <w:t>d;</w:t>
      </w:r>
      <w:r w:rsidR="0083191D" w:rsidRPr="00EC37E2">
        <w:rPr>
          <w:rFonts w:ascii="Arial" w:hAnsi="Arial" w:cs="Arial"/>
          <w:sz w:val="24"/>
          <w:szCs w:val="24"/>
        </w:rPr>
        <w:t xml:space="preserve"> assign Board members to counting ministry funds weekly.</w:t>
      </w:r>
      <w:r w:rsidRPr="00EC37E2">
        <w:rPr>
          <w:rFonts w:ascii="Arial" w:hAnsi="Arial" w:cs="Arial"/>
          <w:sz w:val="24"/>
          <w:szCs w:val="24"/>
        </w:rPr>
        <w:t xml:space="preserve"> When counting ministry funds there should be at least two (2) </w:t>
      </w:r>
      <w:r w:rsidR="0083191D" w:rsidRPr="00EC37E2">
        <w:rPr>
          <w:rFonts w:ascii="Arial" w:hAnsi="Arial" w:cs="Arial"/>
          <w:sz w:val="24"/>
          <w:szCs w:val="24"/>
        </w:rPr>
        <w:t>board members</w:t>
      </w:r>
      <w:r w:rsidRPr="00EC37E2">
        <w:rPr>
          <w:rFonts w:ascii="Arial" w:hAnsi="Arial" w:cs="Arial"/>
          <w:sz w:val="24"/>
          <w:szCs w:val="24"/>
        </w:rPr>
        <w:t xml:space="preserve"> present.</w:t>
      </w:r>
    </w:p>
    <w:p w:rsidR="006B0AB0" w:rsidRPr="00B33994" w:rsidRDefault="006B0AB0" w:rsidP="00FC09E6">
      <w:pPr>
        <w:spacing w:after="0"/>
        <w:rPr>
          <w:rFonts w:ascii="Arial" w:hAnsi="Arial" w:cs="Arial"/>
          <w:sz w:val="24"/>
          <w:szCs w:val="24"/>
        </w:rPr>
      </w:pPr>
    </w:p>
    <w:p w:rsidR="00E87A6D" w:rsidRPr="00B33994" w:rsidRDefault="00E87A6D" w:rsidP="00FC09E6">
      <w:pPr>
        <w:spacing w:after="0"/>
        <w:rPr>
          <w:rFonts w:ascii="Arial" w:hAnsi="Arial" w:cs="Arial"/>
          <w:sz w:val="24"/>
          <w:szCs w:val="24"/>
        </w:rPr>
      </w:pPr>
    </w:p>
    <w:p w:rsidR="006B0AB0" w:rsidRPr="00B33994" w:rsidRDefault="008D356C" w:rsidP="00FC09E6">
      <w:pPr>
        <w:spacing w:after="0"/>
        <w:jc w:val="center"/>
        <w:rPr>
          <w:rFonts w:ascii="Arial" w:hAnsi="Arial" w:cs="Arial"/>
          <w:b/>
          <w:sz w:val="24"/>
          <w:szCs w:val="24"/>
        </w:rPr>
      </w:pPr>
      <w:r w:rsidRPr="00B33994">
        <w:rPr>
          <w:rFonts w:ascii="Arial" w:hAnsi="Arial" w:cs="Arial"/>
          <w:b/>
          <w:sz w:val="24"/>
          <w:szCs w:val="24"/>
        </w:rPr>
        <w:t>ARTICLE VII – Administration, Management and Leadership</w:t>
      </w:r>
    </w:p>
    <w:p w:rsidR="006B0AB0" w:rsidRPr="00B33994" w:rsidRDefault="006B0AB0" w:rsidP="00FC09E6">
      <w:pPr>
        <w:spacing w:after="0"/>
        <w:rPr>
          <w:rFonts w:ascii="Arial" w:hAnsi="Arial" w:cs="Arial"/>
          <w:sz w:val="24"/>
          <w:szCs w:val="24"/>
        </w:rPr>
      </w:pPr>
    </w:p>
    <w:p w:rsidR="006B0AB0" w:rsidRPr="00B33994" w:rsidRDefault="008D356C" w:rsidP="00FC09E6">
      <w:pPr>
        <w:spacing w:after="0"/>
        <w:rPr>
          <w:rFonts w:ascii="Arial" w:hAnsi="Arial" w:cs="Arial"/>
          <w:sz w:val="24"/>
          <w:szCs w:val="24"/>
        </w:rPr>
      </w:pPr>
      <w:r w:rsidRPr="00AC547D">
        <w:rPr>
          <w:rFonts w:ascii="Arial" w:hAnsi="Arial" w:cs="Arial"/>
          <w:b/>
          <w:sz w:val="24"/>
          <w:szCs w:val="24"/>
        </w:rPr>
        <w:t>Section 1. Administration.</w:t>
      </w:r>
      <w:r w:rsidRPr="00B33994">
        <w:rPr>
          <w:rFonts w:ascii="Arial" w:hAnsi="Arial" w:cs="Arial"/>
          <w:sz w:val="24"/>
          <w:szCs w:val="24"/>
        </w:rPr>
        <w:t xml:space="preserve"> The administration of </w:t>
      </w:r>
      <w:r w:rsidR="00E501B9">
        <w:rPr>
          <w:rFonts w:ascii="Arial" w:hAnsi="Arial" w:cs="Arial"/>
          <w:sz w:val="24"/>
          <w:szCs w:val="24"/>
        </w:rPr>
        <w:t>Spiritual Life Center</w:t>
      </w:r>
      <w:r w:rsidRPr="00B33994">
        <w:rPr>
          <w:rFonts w:ascii="Arial" w:hAnsi="Arial" w:cs="Arial"/>
          <w:sz w:val="24"/>
          <w:szCs w:val="24"/>
        </w:rPr>
        <w:t xml:space="preserve"> shall be vested in the senior minister or co-ministers as the administrative director(s), and the Board of Trustees elected from the membership. </w:t>
      </w:r>
    </w:p>
    <w:p w:rsidR="006B0AB0" w:rsidRPr="00B33994" w:rsidRDefault="006B0AB0" w:rsidP="00FC09E6">
      <w:pPr>
        <w:spacing w:after="0"/>
        <w:rPr>
          <w:rFonts w:ascii="Arial" w:hAnsi="Arial" w:cs="Arial"/>
          <w:sz w:val="24"/>
          <w:szCs w:val="24"/>
        </w:rPr>
      </w:pPr>
    </w:p>
    <w:p w:rsidR="006B0AB0" w:rsidRPr="00AC547D" w:rsidRDefault="008D356C" w:rsidP="00FC09E6">
      <w:pPr>
        <w:spacing w:after="0"/>
        <w:rPr>
          <w:rFonts w:ascii="Arial" w:hAnsi="Arial" w:cs="Arial"/>
          <w:b/>
          <w:sz w:val="24"/>
          <w:szCs w:val="24"/>
        </w:rPr>
      </w:pPr>
      <w:r w:rsidRPr="00AC547D">
        <w:rPr>
          <w:rFonts w:ascii="Arial" w:hAnsi="Arial" w:cs="Arial"/>
          <w:b/>
          <w:sz w:val="24"/>
          <w:szCs w:val="24"/>
        </w:rPr>
        <w:t>Section 2. Minister(s).</w:t>
      </w:r>
    </w:p>
    <w:p w:rsidR="006B0AB0" w:rsidRPr="00154FFA" w:rsidRDefault="008D356C" w:rsidP="00FC09E6">
      <w:pPr>
        <w:pStyle w:val="ListParagraph"/>
        <w:numPr>
          <w:ilvl w:val="0"/>
          <w:numId w:val="19"/>
        </w:numPr>
        <w:spacing w:after="0"/>
        <w:rPr>
          <w:rFonts w:ascii="Arial" w:hAnsi="Arial" w:cs="Arial"/>
          <w:sz w:val="24"/>
          <w:szCs w:val="24"/>
        </w:rPr>
      </w:pPr>
      <w:r w:rsidRPr="00AC547D">
        <w:rPr>
          <w:rFonts w:ascii="Arial" w:hAnsi="Arial" w:cs="Arial"/>
          <w:sz w:val="24"/>
          <w:szCs w:val="24"/>
        </w:rPr>
        <w:t>Senior Minister or Co-ministers.  The senior minister or co-ministers shall be duly licensed or ordained Unity minister(s) or someone serving under special dispensation.</w:t>
      </w:r>
    </w:p>
    <w:p w:rsidR="006B0AB0" w:rsidRPr="009F1218" w:rsidRDefault="008D356C" w:rsidP="0063305E">
      <w:pPr>
        <w:pStyle w:val="ListParagraph"/>
        <w:numPr>
          <w:ilvl w:val="1"/>
          <w:numId w:val="21"/>
        </w:numPr>
        <w:spacing w:after="0"/>
        <w:rPr>
          <w:rFonts w:ascii="Arial" w:hAnsi="Arial" w:cs="Arial"/>
          <w:sz w:val="24"/>
          <w:szCs w:val="24"/>
        </w:rPr>
      </w:pPr>
      <w:r w:rsidRPr="009F1218">
        <w:rPr>
          <w:rFonts w:ascii="Arial" w:hAnsi="Arial" w:cs="Arial"/>
          <w:sz w:val="24"/>
          <w:szCs w:val="24"/>
        </w:rPr>
        <w:t>Duties. As the spiritual leader(s) of this ministry, the senior minister or co-ministers shall be responsible for the scheduling, conduct, and content of services, classes, and all other activities that further the purpose of this ministry. As administrative director(s), the minister(s) shall:</w:t>
      </w:r>
    </w:p>
    <w:p w:rsidR="006B0AB0" w:rsidRPr="00B33994" w:rsidRDefault="006B0AB0" w:rsidP="00FC09E6">
      <w:pPr>
        <w:spacing w:after="0"/>
        <w:rPr>
          <w:rFonts w:ascii="Arial" w:hAnsi="Arial" w:cs="Arial"/>
          <w:sz w:val="24"/>
          <w:szCs w:val="24"/>
        </w:rPr>
      </w:pPr>
    </w:p>
    <w:p w:rsidR="006B0AB0" w:rsidRPr="009F1218" w:rsidRDefault="008D356C" w:rsidP="0063305E">
      <w:pPr>
        <w:pStyle w:val="ListParagraph"/>
        <w:numPr>
          <w:ilvl w:val="2"/>
          <w:numId w:val="22"/>
        </w:numPr>
        <w:tabs>
          <w:tab w:val="left" w:pos="2430"/>
        </w:tabs>
        <w:spacing w:after="0"/>
        <w:ind w:left="2340" w:hanging="360"/>
        <w:rPr>
          <w:rFonts w:ascii="Arial" w:hAnsi="Arial" w:cs="Arial"/>
          <w:sz w:val="24"/>
          <w:szCs w:val="24"/>
        </w:rPr>
      </w:pPr>
      <w:r w:rsidRPr="009F1218">
        <w:rPr>
          <w:rFonts w:ascii="Arial" w:hAnsi="Arial" w:cs="Arial"/>
          <w:sz w:val="24"/>
          <w:szCs w:val="24"/>
        </w:rPr>
        <w:t>Be responsible for the complete functioning of this ministry, including the hiring and termination of all employees including associate or assistant ministers;</w:t>
      </w:r>
    </w:p>
    <w:p w:rsidR="006B0AB0" w:rsidRPr="009F1218" w:rsidRDefault="008D356C" w:rsidP="0063305E">
      <w:pPr>
        <w:pStyle w:val="ListParagraph"/>
        <w:numPr>
          <w:ilvl w:val="2"/>
          <w:numId w:val="22"/>
        </w:numPr>
        <w:tabs>
          <w:tab w:val="left" w:pos="2430"/>
        </w:tabs>
        <w:spacing w:after="0"/>
        <w:ind w:left="2340" w:hanging="360"/>
        <w:rPr>
          <w:rFonts w:ascii="Arial" w:hAnsi="Arial" w:cs="Arial"/>
          <w:sz w:val="24"/>
          <w:szCs w:val="24"/>
        </w:rPr>
      </w:pPr>
      <w:r w:rsidRPr="009F1218">
        <w:rPr>
          <w:rFonts w:ascii="Arial" w:hAnsi="Arial" w:cs="Arial"/>
          <w:sz w:val="24"/>
          <w:szCs w:val="24"/>
        </w:rPr>
        <w:t>Be and serve as voting member(s) of the Board of Trustees on all matters except their own employment, or that of their successor(s);</w:t>
      </w:r>
    </w:p>
    <w:p w:rsidR="006B0AB0" w:rsidRPr="009F1218" w:rsidRDefault="009F1218" w:rsidP="0063305E">
      <w:pPr>
        <w:pStyle w:val="ListParagraph"/>
        <w:numPr>
          <w:ilvl w:val="2"/>
          <w:numId w:val="22"/>
        </w:numPr>
        <w:tabs>
          <w:tab w:val="left" w:pos="2430"/>
        </w:tabs>
        <w:spacing w:after="0"/>
        <w:ind w:left="2340" w:hanging="360"/>
        <w:rPr>
          <w:rFonts w:ascii="Arial" w:hAnsi="Arial" w:cs="Arial"/>
          <w:sz w:val="24"/>
          <w:szCs w:val="24"/>
        </w:rPr>
      </w:pPr>
      <w:r w:rsidRPr="009F1218">
        <w:rPr>
          <w:rFonts w:ascii="Arial" w:hAnsi="Arial" w:cs="Arial"/>
          <w:sz w:val="24"/>
          <w:szCs w:val="24"/>
        </w:rPr>
        <w:t xml:space="preserve">Be responsible for creating </w:t>
      </w:r>
      <w:r w:rsidR="008D356C" w:rsidRPr="009F1218">
        <w:rPr>
          <w:rFonts w:ascii="Arial" w:hAnsi="Arial" w:cs="Arial"/>
          <w:sz w:val="24"/>
          <w:szCs w:val="24"/>
        </w:rPr>
        <w:t>ministry teams related to these duties;</w:t>
      </w:r>
    </w:p>
    <w:p w:rsidR="006B0AB0" w:rsidRPr="009F1218" w:rsidRDefault="008D356C" w:rsidP="0063305E">
      <w:pPr>
        <w:pStyle w:val="ListParagraph"/>
        <w:numPr>
          <w:ilvl w:val="2"/>
          <w:numId w:val="22"/>
        </w:numPr>
        <w:tabs>
          <w:tab w:val="left" w:pos="2430"/>
        </w:tabs>
        <w:spacing w:after="0"/>
        <w:ind w:left="2340" w:hanging="360"/>
        <w:rPr>
          <w:rFonts w:ascii="Arial" w:hAnsi="Arial" w:cs="Arial"/>
          <w:sz w:val="24"/>
          <w:szCs w:val="24"/>
        </w:rPr>
      </w:pPr>
      <w:r w:rsidRPr="009F1218">
        <w:rPr>
          <w:rFonts w:ascii="Arial" w:hAnsi="Arial" w:cs="Arial"/>
          <w:sz w:val="24"/>
          <w:szCs w:val="24"/>
        </w:rPr>
        <w:t>Be responsible for appointing the members of such ministry teams;</w:t>
      </w:r>
    </w:p>
    <w:p w:rsidR="006B0AB0" w:rsidRPr="009F1218" w:rsidRDefault="008D356C" w:rsidP="0063305E">
      <w:pPr>
        <w:pStyle w:val="ListParagraph"/>
        <w:numPr>
          <w:ilvl w:val="2"/>
          <w:numId w:val="22"/>
        </w:numPr>
        <w:tabs>
          <w:tab w:val="left" w:pos="2430"/>
        </w:tabs>
        <w:spacing w:after="0"/>
        <w:ind w:left="2340" w:hanging="360"/>
        <w:rPr>
          <w:rFonts w:ascii="Arial" w:hAnsi="Arial" w:cs="Arial"/>
          <w:sz w:val="24"/>
          <w:szCs w:val="24"/>
        </w:rPr>
      </w:pPr>
      <w:r w:rsidRPr="009F1218">
        <w:rPr>
          <w:rFonts w:ascii="Arial" w:hAnsi="Arial" w:cs="Arial"/>
          <w:sz w:val="24"/>
          <w:szCs w:val="24"/>
        </w:rPr>
        <w:t>Be and serve as ex officio members of all ministry teams;</w:t>
      </w:r>
    </w:p>
    <w:p w:rsidR="006B0AB0" w:rsidRDefault="008D356C" w:rsidP="00FC09E6">
      <w:pPr>
        <w:pStyle w:val="ListParagraph"/>
        <w:numPr>
          <w:ilvl w:val="2"/>
          <w:numId w:val="22"/>
        </w:numPr>
        <w:tabs>
          <w:tab w:val="left" w:pos="2430"/>
        </w:tabs>
        <w:spacing w:after="0"/>
        <w:ind w:left="2340" w:hanging="360"/>
        <w:rPr>
          <w:rFonts w:ascii="Arial" w:hAnsi="Arial" w:cs="Arial"/>
          <w:sz w:val="24"/>
          <w:szCs w:val="24"/>
        </w:rPr>
      </w:pPr>
      <w:r w:rsidRPr="009F1218">
        <w:rPr>
          <w:rFonts w:ascii="Arial" w:hAnsi="Arial" w:cs="Arial"/>
          <w:sz w:val="24"/>
          <w:szCs w:val="24"/>
        </w:rPr>
        <w:t>Be responsible for seeking UWM’s assistance in the event of a dispute adversely affecting the ministry.</w:t>
      </w:r>
    </w:p>
    <w:p w:rsidR="00EC37E2" w:rsidRPr="002C709D" w:rsidRDefault="00EC37E2" w:rsidP="00EC37E2">
      <w:pPr>
        <w:pStyle w:val="ListParagraph"/>
        <w:tabs>
          <w:tab w:val="left" w:pos="2430"/>
        </w:tabs>
        <w:spacing w:after="0"/>
        <w:ind w:left="2340"/>
        <w:rPr>
          <w:rFonts w:ascii="Arial" w:hAnsi="Arial" w:cs="Arial"/>
          <w:sz w:val="24"/>
          <w:szCs w:val="24"/>
        </w:rPr>
      </w:pPr>
    </w:p>
    <w:p w:rsidR="006B0AB0" w:rsidRPr="002B61D2" w:rsidRDefault="008D356C" w:rsidP="0063305E">
      <w:pPr>
        <w:pStyle w:val="ListParagraph"/>
        <w:numPr>
          <w:ilvl w:val="1"/>
          <w:numId w:val="21"/>
        </w:numPr>
        <w:spacing w:after="0"/>
        <w:rPr>
          <w:rFonts w:ascii="Arial" w:hAnsi="Arial" w:cs="Arial"/>
          <w:sz w:val="24"/>
          <w:szCs w:val="24"/>
        </w:rPr>
      </w:pPr>
      <w:r w:rsidRPr="002D3E87">
        <w:rPr>
          <w:rFonts w:ascii="Arial" w:hAnsi="Arial" w:cs="Arial"/>
          <w:sz w:val="24"/>
          <w:szCs w:val="24"/>
        </w:rPr>
        <w:t>Selection.  The Board of Trustees shall select the senior minister or co-ministers following the employment procedures for ministerial personnel of UWM.</w:t>
      </w:r>
    </w:p>
    <w:p w:rsidR="006B0AB0" w:rsidRPr="002D3E87" w:rsidRDefault="008D356C" w:rsidP="0063305E">
      <w:pPr>
        <w:pStyle w:val="ListParagraph"/>
        <w:numPr>
          <w:ilvl w:val="1"/>
          <w:numId w:val="21"/>
        </w:numPr>
        <w:spacing w:after="0"/>
        <w:rPr>
          <w:rFonts w:ascii="Arial" w:hAnsi="Arial" w:cs="Arial"/>
          <w:sz w:val="24"/>
          <w:szCs w:val="24"/>
        </w:rPr>
      </w:pPr>
      <w:r w:rsidRPr="002D3E87">
        <w:rPr>
          <w:rFonts w:ascii="Arial" w:hAnsi="Arial" w:cs="Arial"/>
          <w:sz w:val="24"/>
          <w:szCs w:val="24"/>
        </w:rPr>
        <w:t>Compensation. The compensation of the senior minister or co-ministers employed by this ministry shall be set by the Board of Trustees.</w:t>
      </w:r>
    </w:p>
    <w:p w:rsidR="006B0AB0" w:rsidRPr="00B33994" w:rsidRDefault="006B0AB0" w:rsidP="00FC09E6">
      <w:pPr>
        <w:spacing w:after="0"/>
        <w:rPr>
          <w:rFonts w:ascii="Arial" w:hAnsi="Arial" w:cs="Arial"/>
          <w:sz w:val="24"/>
          <w:szCs w:val="24"/>
        </w:rPr>
      </w:pPr>
    </w:p>
    <w:p w:rsidR="00BE09FA" w:rsidRDefault="008D356C" w:rsidP="0063305E">
      <w:pPr>
        <w:pStyle w:val="ListParagraph"/>
        <w:numPr>
          <w:ilvl w:val="0"/>
          <w:numId w:val="19"/>
        </w:numPr>
        <w:spacing w:after="0"/>
        <w:rPr>
          <w:rFonts w:ascii="Arial" w:hAnsi="Arial" w:cs="Arial"/>
          <w:sz w:val="24"/>
          <w:szCs w:val="24"/>
        </w:rPr>
      </w:pPr>
      <w:r w:rsidRPr="00BE09FA">
        <w:rPr>
          <w:rFonts w:ascii="Arial" w:hAnsi="Arial" w:cs="Arial"/>
          <w:sz w:val="24"/>
          <w:szCs w:val="24"/>
        </w:rPr>
        <w:t xml:space="preserve">Associate and/or Assistant Ministers. Associate and/or assistant minister(s) are hired by the senior minister with the consent and approval of the Board of Trustees.  These ministers function(s) with less responsibility than the senior minister or co-ministers.  </w:t>
      </w:r>
    </w:p>
    <w:p w:rsidR="00BE09FA" w:rsidRPr="00BE09FA" w:rsidRDefault="00BE09FA" w:rsidP="00BE09FA">
      <w:pPr>
        <w:spacing w:after="0"/>
        <w:rPr>
          <w:rFonts w:ascii="Arial" w:hAnsi="Arial" w:cs="Arial"/>
          <w:sz w:val="24"/>
          <w:szCs w:val="24"/>
        </w:rPr>
      </w:pPr>
    </w:p>
    <w:p w:rsidR="001E13D7" w:rsidRPr="002B61D2" w:rsidRDefault="008D356C" w:rsidP="0063305E">
      <w:pPr>
        <w:pStyle w:val="ListParagraph"/>
        <w:numPr>
          <w:ilvl w:val="1"/>
          <w:numId w:val="23"/>
        </w:numPr>
        <w:spacing w:after="0"/>
        <w:rPr>
          <w:rFonts w:ascii="Arial" w:hAnsi="Arial" w:cs="Arial"/>
          <w:sz w:val="24"/>
          <w:szCs w:val="24"/>
        </w:rPr>
      </w:pPr>
      <w:r w:rsidRPr="00BE09FA">
        <w:rPr>
          <w:rFonts w:ascii="Arial" w:hAnsi="Arial" w:cs="Arial"/>
          <w:sz w:val="24"/>
          <w:szCs w:val="24"/>
        </w:rPr>
        <w:t xml:space="preserve">Qualifications.  Any Associate and/or Assistant Minister shall agree to abide by the UWM Code of Ethics and the Sexual Conduct Policy. </w:t>
      </w:r>
    </w:p>
    <w:p w:rsidR="001E13D7" w:rsidRPr="002B61D2" w:rsidRDefault="008D356C" w:rsidP="0063305E">
      <w:pPr>
        <w:pStyle w:val="ListParagraph"/>
        <w:numPr>
          <w:ilvl w:val="1"/>
          <w:numId w:val="23"/>
        </w:numPr>
        <w:spacing w:after="0"/>
        <w:rPr>
          <w:rFonts w:ascii="Arial" w:hAnsi="Arial" w:cs="Arial"/>
          <w:sz w:val="24"/>
          <w:szCs w:val="24"/>
        </w:rPr>
      </w:pPr>
      <w:r w:rsidRPr="00BE09FA">
        <w:rPr>
          <w:rFonts w:ascii="Arial" w:hAnsi="Arial" w:cs="Arial"/>
          <w:sz w:val="24"/>
          <w:szCs w:val="24"/>
        </w:rPr>
        <w:t>Duties.  The Associate and/or Assistant Minister(s) shall perform the duties and fulfill the responsibilities assigned them by the senior minister or co-ministers.</w:t>
      </w:r>
    </w:p>
    <w:p w:rsidR="006B0AB0" w:rsidRPr="00BE09FA" w:rsidRDefault="008D356C" w:rsidP="0063305E">
      <w:pPr>
        <w:pStyle w:val="ListParagraph"/>
        <w:numPr>
          <w:ilvl w:val="1"/>
          <w:numId w:val="23"/>
        </w:numPr>
        <w:spacing w:after="0"/>
        <w:rPr>
          <w:rFonts w:ascii="Arial" w:hAnsi="Arial" w:cs="Arial"/>
          <w:sz w:val="24"/>
          <w:szCs w:val="24"/>
        </w:rPr>
      </w:pPr>
      <w:r w:rsidRPr="00BE09FA">
        <w:rPr>
          <w:rFonts w:ascii="Arial" w:hAnsi="Arial" w:cs="Arial"/>
          <w:sz w:val="24"/>
          <w:szCs w:val="24"/>
        </w:rPr>
        <w:t>Compensation.  To the extent funded by the board, the compensation of the Associate and/or Assistant Minister(s) shall be fixed by the Senior Minister or Co-Minister(s).</w:t>
      </w:r>
    </w:p>
    <w:p w:rsidR="006B0AB0" w:rsidRPr="00B33994" w:rsidRDefault="006B0AB0" w:rsidP="00BE09FA">
      <w:pPr>
        <w:spacing w:after="0"/>
        <w:rPr>
          <w:rFonts w:ascii="Arial" w:hAnsi="Arial" w:cs="Arial"/>
          <w:sz w:val="24"/>
          <w:szCs w:val="24"/>
        </w:rPr>
      </w:pPr>
    </w:p>
    <w:p w:rsidR="00EC37E2" w:rsidRPr="00BE09FA" w:rsidRDefault="008D356C" w:rsidP="00FC09E6">
      <w:pPr>
        <w:spacing w:after="0"/>
        <w:rPr>
          <w:rFonts w:ascii="Arial" w:hAnsi="Arial" w:cs="Arial"/>
          <w:b/>
          <w:sz w:val="24"/>
          <w:szCs w:val="24"/>
        </w:rPr>
      </w:pPr>
      <w:r w:rsidRPr="00BE09FA">
        <w:rPr>
          <w:rFonts w:ascii="Arial" w:hAnsi="Arial" w:cs="Arial"/>
          <w:b/>
          <w:sz w:val="24"/>
          <w:szCs w:val="24"/>
        </w:rPr>
        <w:t>Section 3. Definitions.</w:t>
      </w:r>
    </w:p>
    <w:p w:rsidR="006B0AB0" w:rsidRPr="00BE09FA" w:rsidRDefault="008D356C" w:rsidP="0063305E">
      <w:pPr>
        <w:pStyle w:val="ListParagraph"/>
        <w:numPr>
          <w:ilvl w:val="0"/>
          <w:numId w:val="24"/>
        </w:numPr>
        <w:spacing w:after="0"/>
        <w:rPr>
          <w:rFonts w:ascii="Arial" w:hAnsi="Arial" w:cs="Arial"/>
          <w:sz w:val="24"/>
          <w:szCs w:val="24"/>
        </w:rPr>
      </w:pPr>
      <w:r w:rsidRPr="00BE09FA">
        <w:rPr>
          <w:rFonts w:ascii="Arial" w:hAnsi="Arial" w:cs="Arial"/>
          <w:sz w:val="24"/>
          <w:szCs w:val="24"/>
        </w:rPr>
        <w:t>Unity Ministry.  A member ministry is a ministry recognized by UWM.</w:t>
      </w:r>
    </w:p>
    <w:p w:rsidR="006B0AB0" w:rsidRPr="00B33994" w:rsidRDefault="006B0AB0" w:rsidP="00FC09E6">
      <w:pPr>
        <w:spacing w:after="0"/>
        <w:rPr>
          <w:rFonts w:ascii="Arial" w:hAnsi="Arial" w:cs="Arial"/>
          <w:sz w:val="24"/>
          <w:szCs w:val="24"/>
        </w:rPr>
      </w:pPr>
    </w:p>
    <w:p w:rsidR="006B0AB0" w:rsidRPr="00BE09FA" w:rsidRDefault="008D356C" w:rsidP="0063305E">
      <w:pPr>
        <w:pStyle w:val="ListParagraph"/>
        <w:numPr>
          <w:ilvl w:val="0"/>
          <w:numId w:val="24"/>
        </w:numPr>
        <w:spacing w:after="0"/>
        <w:rPr>
          <w:rFonts w:ascii="Arial" w:hAnsi="Arial" w:cs="Arial"/>
          <w:sz w:val="24"/>
          <w:szCs w:val="24"/>
        </w:rPr>
      </w:pPr>
      <w:r w:rsidRPr="00BE09FA">
        <w:rPr>
          <w:rFonts w:ascii="Arial" w:hAnsi="Arial" w:cs="Arial"/>
          <w:sz w:val="24"/>
          <w:szCs w:val="24"/>
        </w:rPr>
        <w:t xml:space="preserve">Senior Minister.  A Senior Minister is a Unity minister duly ordained, licensed or serving under special dispensation by UWM or Unity School of Christianity prior to July 1, 1966, who assumes the spiritual and administrative leadership role in a member ministry. This leader oversees teaching, preaching, healing, counseling, praying and all spiritual services and fellowship activities of the ministry.  The </w:t>
      </w:r>
      <w:r w:rsidRPr="00BE09FA">
        <w:rPr>
          <w:rFonts w:ascii="Arial" w:hAnsi="Arial" w:cs="Arial"/>
          <w:sz w:val="24"/>
          <w:szCs w:val="24"/>
        </w:rPr>
        <w:lastRenderedPageBreak/>
        <w:t>Senior Ministry shall also be responsible for overseeing the administration and operation of the ministry.</w:t>
      </w:r>
    </w:p>
    <w:p w:rsidR="006B0AB0" w:rsidRPr="00B33994" w:rsidRDefault="006B0AB0" w:rsidP="00FC09E6">
      <w:pPr>
        <w:spacing w:after="0"/>
        <w:rPr>
          <w:rFonts w:ascii="Arial" w:hAnsi="Arial" w:cs="Arial"/>
          <w:sz w:val="24"/>
          <w:szCs w:val="24"/>
        </w:rPr>
      </w:pPr>
    </w:p>
    <w:p w:rsidR="006B0AB0" w:rsidRPr="00BE09FA" w:rsidRDefault="008D356C" w:rsidP="0063305E">
      <w:pPr>
        <w:pStyle w:val="ListParagraph"/>
        <w:numPr>
          <w:ilvl w:val="0"/>
          <w:numId w:val="24"/>
        </w:numPr>
        <w:spacing w:after="0"/>
        <w:rPr>
          <w:rFonts w:ascii="Arial" w:hAnsi="Arial" w:cs="Arial"/>
          <w:sz w:val="24"/>
          <w:szCs w:val="24"/>
        </w:rPr>
      </w:pPr>
      <w:r w:rsidRPr="00BE09FA">
        <w:rPr>
          <w:rFonts w:ascii="Arial" w:hAnsi="Arial" w:cs="Arial"/>
          <w:sz w:val="24"/>
          <w:szCs w:val="24"/>
        </w:rPr>
        <w:t xml:space="preserve">Co-Minister.  In shared partnership ministries, a Co-Minister is a Unity minister duly ordained or licensed by UWM or Unity School of Christianity prior to July 1, 1966 or serving under special dispensation, who equally assumes the leadership role with another minister in a member ministry. </w:t>
      </w:r>
    </w:p>
    <w:p w:rsidR="006B0AB0" w:rsidRPr="00B33994" w:rsidRDefault="006B0AB0" w:rsidP="00FC09E6">
      <w:pPr>
        <w:spacing w:after="0"/>
        <w:rPr>
          <w:rFonts w:ascii="Arial" w:hAnsi="Arial" w:cs="Arial"/>
          <w:sz w:val="24"/>
          <w:szCs w:val="24"/>
        </w:rPr>
      </w:pPr>
    </w:p>
    <w:p w:rsidR="006B0AB0" w:rsidRPr="002C709D" w:rsidRDefault="008D356C" w:rsidP="002C709D">
      <w:pPr>
        <w:pStyle w:val="ListParagraph"/>
        <w:numPr>
          <w:ilvl w:val="0"/>
          <w:numId w:val="24"/>
        </w:numPr>
        <w:spacing w:after="0"/>
        <w:rPr>
          <w:rFonts w:ascii="Arial" w:hAnsi="Arial" w:cs="Arial"/>
          <w:sz w:val="24"/>
          <w:szCs w:val="24"/>
        </w:rPr>
      </w:pPr>
      <w:r w:rsidRPr="00BE09FA">
        <w:rPr>
          <w:rFonts w:ascii="Arial" w:hAnsi="Arial" w:cs="Arial"/>
          <w:sz w:val="24"/>
          <w:szCs w:val="24"/>
        </w:rPr>
        <w:t>Associate Minister.  In ministries with more than one minister, an Associate Minister may be equal in ability, but function with less responsibility than the Senior Minister. The Associate Minister reports to the Senior Minister, who determines the scope of the associate’s responsibilities.</w:t>
      </w:r>
    </w:p>
    <w:p w:rsidR="00F63AD8" w:rsidRDefault="008D356C" w:rsidP="0063305E">
      <w:pPr>
        <w:pStyle w:val="ListParagraph"/>
        <w:numPr>
          <w:ilvl w:val="0"/>
          <w:numId w:val="24"/>
        </w:numPr>
        <w:spacing w:after="0"/>
        <w:rPr>
          <w:rFonts w:ascii="Arial" w:hAnsi="Arial" w:cs="Arial"/>
          <w:sz w:val="24"/>
          <w:szCs w:val="24"/>
        </w:rPr>
      </w:pPr>
      <w:r w:rsidRPr="00BE09FA">
        <w:rPr>
          <w:rFonts w:ascii="Arial" w:hAnsi="Arial" w:cs="Arial"/>
          <w:sz w:val="24"/>
          <w:szCs w:val="24"/>
        </w:rPr>
        <w:t xml:space="preserve">Assistant Minister.  The skills and/or experience of the Assistant Minister may be less than those of the Senior Minister. The Assistant Minister reports to the Senior Minister, who determines the scope of the assistant’s responsibilities. The assistant may be placed in a specialized service area of the ministry, i.e., pastoral visitation or administrative support. </w:t>
      </w:r>
    </w:p>
    <w:p w:rsidR="00372950" w:rsidRPr="00372950" w:rsidRDefault="00372950" w:rsidP="00372950">
      <w:pPr>
        <w:spacing w:after="0"/>
        <w:ind w:left="360"/>
        <w:rPr>
          <w:rFonts w:ascii="Arial" w:hAnsi="Arial" w:cs="Arial"/>
          <w:sz w:val="24"/>
          <w:szCs w:val="24"/>
        </w:rPr>
      </w:pPr>
    </w:p>
    <w:p w:rsidR="000740F3" w:rsidRDefault="00372950" w:rsidP="00372950">
      <w:pPr>
        <w:pStyle w:val="ListParagraph"/>
        <w:numPr>
          <w:ilvl w:val="0"/>
          <w:numId w:val="24"/>
        </w:numPr>
        <w:spacing w:after="0"/>
        <w:rPr>
          <w:rFonts w:ascii="Arial" w:hAnsi="Arial" w:cs="Arial"/>
          <w:sz w:val="24"/>
          <w:szCs w:val="24"/>
        </w:rPr>
      </w:pPr>
      <w:r>
        <w:rPr>
          <w:rFonts w:ascii="Arial" w:hAnsi="Arial" w:cs="Arial"/>
          <w:sz w:val="24"/>
          <w:szCs w:val="24"/>
        </w:rPr>
        <w:t>Mail. Includes paper, electronic and emerging forms of mass communication with the membership.</w:t>
      </w:r>
    </w:p>
    <w:p w:rsidR="00E975CF" w:rsidRDefault="00E975CF" w:rsidP="00E975CF">
      <w:pPr>
        <w:spacing w:after="0"/>
        <w:ind w:left="360"/>
        <w:rPr>
          <w:rFonts w:ascii="Arial" w:hAnsi="Arial" w:cs="Arial"/>
          <w:sz w:val="24"/>
          <w:szCs w:val="24"/>
        </w:rPr>
      </w:pPr>
    </w:p>
    <w:p w:rsidR="00E975CF" w:rsidRPr="00E975CF" w:rsidRDefault="00E975CF" w:rsidP="00E975CF">
      <w:pPr>
        <w:spacing w:after="0"/>
        <w:ind w:left="360"/>
        <w:rPr>
          <w:rFonts w:ascii="Arial" w:hAnsi="Arial" w:cs="Arial"/>
          <w:sz w:val="24"/>
          <w:szCs w:val="24"/>
        </w:rPr>
      </w:pPr>
    </w:p>
    <w:p w:rsidR="00564A5D" w:rsidRDefault="008D356C" w:rsidP="00564A5D">
      <w:pPr>
        <w:spacing w:after="0"/>
        <w:jc w:val="center"/>
        <w:rPr>
          <w:rFonts w:ascii="Arial" w:hAnsi="Arial" w:cs="Arial"/>
          <w:b/>
          <w:sz w:val="24"/>
          <w:szCs w:val="24"/>
        </w:rPr>
      </w:pPr>
      <w:r w:rsidRPr="00327BB7">
        <w:rPr>
          <w:rFonts w:ascii="Arial" w:hAnsi="Arial" w:cs="Arial"/>
          <w:b/>
          <w:sz w:val="24"/>
          <w:szCs w:val="24"/>
        </w:rPr>
        <w:t>ARTICLE VIII - Ministry Teams</w:t>
      </w:r>
    </w:p>
    <w:p w:rsidR="00564A5D" w:rsidRDefault="00564A5D" w:rsidP="00564A5D">
      <w:pPr>
        <w:spacing w:after="0"/>
        <w:jc w:val="center"/>
        <w:rPr>
          <w:rFonts w:ascii="Arial" w:hAnsi="Arial" w:cs="Arial"/>
          <w:b/>
          <w:sz w:val="24"/>
          <w:szCs w:val="24"/>
        </w:rPr>
      </w:pPr>
    </w:p>
    <w:p w:rsidR="00E975CF" w:rsidRPr="00564A5D" w:rsidRDefault="008D356C" w:rsidP="00564A5D">
      <w:pPr>
        <w:spacing w:after="0"/>
        <w:rPr>
          <w:rFonts w:ascii="Arial" w:hAnsi="Arial" w:cs="Arial"/>
          <w:b/>
          <w:sz w:val="24"/>
          <w:szCs w:val="24"/>
        </w:rPr>
      </w:pPr>
      <w:r w:rsidRPr="009F1218">
        <w:rPr>
          <w:rFonts w:ascii="Arial" w:hAnsi="Arial" w:cs="Arial"/>
          <w:sz w:val="24"/>
          <w:szCs w:val="24"/>
        </w:rPr>
        <w:t xml:space="preserve">With the exception of the </w:t>
      </w:r>
      <w:r w:rsidR="000740F3">
        <w:rPr>
          <w:rFonts w:ascii="Arial" w:hAnsi="Arial" w:cs="Arial"/>
          <w:sz w:val="24"/>
          <w:szCs w:val="24"/>
        </w:rPr>
        <w:t xml:space="preserve">New Board </w:t>
      </w:r>
      <w:r w:rsidR="00A159D5">
        <w:rPr>
          <w:rFonts w:ascii="Arial" w:hAnsi="Arial" w:cs="Arial"/>
          <w:sz w:val="24"/>
          <w:szCs w:val="24"/>
        </w:rPr>
        <w:t>Trustee</w:t>
      </w:r>
      <w:r w:rsidR="000740F3">
        <w:rPr>
          <w:rFonts w:ascii="Arial" w:hAnsi="Arial" w:cs="Arial"/>
          <w:sz w:val="24"/>
          <w:szCs w:val="24"/>
        </w:rPr>
        <w:t xml:space="preserve"> </w:t>
      </w:r>
      <w:r w:rsidRPr="009F1218">
        <w:rPr>
          <w:rFonts w:ascii="Arial" w:hAnsi="Arial" w:cs="Arial"/>
          <w:sz w:val="24"/>
          <w:szCs w:val="24"/>
        </w:rPr>
        <w:t xml:space="preserve">Nominating Team, ministry teams may be created by the Board of Trustees </w:t>
      </w:r>
      <w:r w:rsidR="00564A5D">
        <w:rPr>
          <w:rFonts w:ascii="Arial" w:hAnsi="Arial" w:cs="Arial"/>
          <w:sz w:val="24"/>
          <w:szCs w:val="24"/>
        </w:rPr>
        <w:t xml:space="preserve">or the Senior Minister </w:t>
      </w:r>
      <w:r w:rsidRPr="009F1218">
        <w:rPr>
          <w:rFonts w:ascii="Arial" w:hAnsi="Arial" w:cs="Arial"/>
          <w:sz w:val="24"/>
          <w:szCs w:val="24"/>
        </w:rPr>
        <w:t>for their respective areas of responsibility. The chair or co-chairs of the ministry teams shall recruit the members of their respective teams.</w:t>
      </w:r>
    </w:p>
    <w:p w:rsidR="00E975CF" w:rsidRDefault="00E975CF" w:rsidP="00FC09E6">
      <w:pPr>
        <w:spacing w:after="0"/>
        <w:rPr>
          <w:rFonts w:ascii="Arial" w:hAnsi="Arial" w:cs="Arial"/>
          <w:sz w:val="24"/>
          <w:szCs w:val="24"/>
        </w:rPr>
      </w:pPr>
    </w:p>
    <w:p w:rsidR="00E975CF" w:rsidRPr="00B33994" w:rsidRDefault="00E975CF" w:rsidP="00FC09E6">
      <w:pPr>
        <w:spacing w:after="0"/>
        <w:rPr>
          <w:rFonts w:ascii="Arial" w:hAnsi="Arial" w:cs="Arial"/>
          <w:sz w:val="24"/>
          <w:szCs w:val="24"/>
        </w:rPr>
      </w:pPr>
    </w:p>
    <w:p w:rsidR="006B0AB0" w:rsidRPr="00B33994" w:rsidRDefault="008D356C" w:rsidP="00FC09E6">
      <w:pPr>
        <w:spacing w:after="0"/>
        <w:jc w:val="center"/>
        <w:rPr>
          <w:rFonts w:ascii="Arial" w:hAnsi="Arial" w:cs="Arial"/>
          <w:b/>
          <w:sz w:val="24"/>
          <w:szCs w:val="24"/>
        </w:rPr>
      </w:pPr>
      <w:r w:rsidRPr="00B33994">
        <w:rPr>
          <w:rFonts w:ascii="Arial" w:hAnsi="Arial" w:cs="Arial"/>
          <w:b/>
          <w:sz w:val="24"/>
          <w:szCs w:val="24"/>
        </w:rPr>
        <w:t>ARTICLE IX – Dissolution</w:t>
      </w:r>
    </w:p>
    <w:p w:rsidR="006B0AB0" w:rsidRPr="00B33994" w:rsidRDefault="006B0AB0" w:rsidP="00FC09E6">
      <w:pPr>
        <w:spacing w:after="0"/>
        <w:rPr>
          <w:rFonts w:ascii="Arial" w:hAnsi="Arial" w:cs="Arial"/>
          <w:sz w:val="24"/>
          <w:szCs w:val="24"/>
        </w:rPr>
      </w:pPr>
    </w:p>
    <w:p w:rsidR="006B0AB0" w:rsidRPr="00B33994" w:rsidRDefault="008D356C" w:rsidP="00FC09E6">
      <w:pPr>
        <w:spacing w:after="0"/>
        <w:rPr>
          <w:rFonts w:ascii="Arial" w:hAnsi="Arial" w:cs="Arial"/>
          <w:sz w:val="24"/>
          <w:szCs w:val="24"/>
        </w:rPr>
      </w:pPr>
      <w:r w:rsidRPr="00B33994">
        <w:rPr>
          <w:rFonts w:ascii="Arial" w:hAnsi="Arial" w:cs="Arial"/>
          <w:sz w:val="24"/>
          <w:szCs w:val="24"/>
        </w:rPr>
        <w:t>In the event that this ministry is dissolved, all property and funds remaining after the payment of the debts of the ministry shall be delivered to UWM. Such funds or property shall be for the use and benefit of UWM as may be determined by the Board of Trustees of UWM in alignment with current policies and procedures. Should UWM no longer exist, any remaining assets of this ministry after dissolution shall be disposed of by a court of competent jurisdiction of the county in which the principal executive offices of the ministry are then located and shall be used exclusively for such purposes or distributed to such organization or organizations as said court shall determine, which are organized and operated exclusively for purposes set out in Section 501(c) (3) of the Internal Revenue Code of 1954 as amended.</w:t>
      </w:r>
    </w:p>
    <w:p w:rsidR="00F63AD8" w:rsidRDefault="00F63AD8" w:rsidP="00FC09E6">
      <w:pPr>
        <w:spacing w:after="0"/>
        <w:rPr>
          <w:rFonts w:ascii="Arial" w:hAnsi="Arial" w:cs="Arial"/>
          <w:sz w:val="24"/>
          <w:szCs w:val="24"/>
        </w:rPr>
      </w:pPr>
    </w:p>
    <w:p w:rsidR="00F63AD8" w:rsidRDefault="00F63AD8" w:rsidP="00FC09E6">
      <w:pPr>
        <w:spacing w:after="0"/>
        <w:rPr>
          <w:rFonts w:ascii="Arial" w:hAnsi="Arial" w:cs="Arial"/>
          <w:sz w:val="24"/>
          <w:szCs w:val="24"/>
        </w:rPr>
      </w:pPr>
    </w:p>
    <w:p w:rsidR="00B4734D" w:rsidRPr="00B33994" w:rsidRDefault="00B4734D" w:rsidP="00FC09E6">
      <w:pPr>
        <w:spacing w:after="0"/>
        <w:rPr>
          <w:rFonts w:ascii="Arial" w:hAnsi="Arial" w:cs="Arial"/>
          <w:sz w:val="24"/>
          <w:szCs w:val="24"/>
        </w:rPr>
      </w:pPr>
    </w:p>
    <w:p w:rsidR="006B0AB0" w:rsidRPr="00B33994" w:rsidRDefault="008D356C" w:rsidP="00FC09E6">
      <w:pPr>
        <w:spacing w:after="0"/>
        <w:jc w:val="center"/>
        <w:rPr>
          <w:rFonts w:ascii="Arial" w:hAnsi="Arial" w:cs="Arial"/>
          <w:b/>
          <w:sz w:val="24"/>
          <w:szCs w:val="24"/>
        </w:rPr>
      </w:pPr>
      <w:r w:rsidRPr="00B33994">
        <w:rPr>
          <w:rFonts w:ascii="Arial" w:hAnsi="Arial" w:cs="Arial"/>
          <w:b/>
          <w:sz w:val="24"/>
          <w:szCs w:val="24"/>
        </w:rPr>
        <w:t>ARTICLE X – Parliamentary Authority</w:t>
      </w:r>
    </w:p>
    <w:p w:rsidR="006B0AB0" w:rsidRPr="00B33994" w:rsidRDefault="006B0AB0" w:rsidP="00FC09E6">
      <w:pPr>
        <w:spacing w:after="0"/>
        <w:rPr>
          <w:rFonts w:ascii="Arial" w:hAnsi="Arial" w:cs="Arial"/>
          <w:sz w:val="24"/>
          <w:szCs w:val="24"/>
        </w:rPr>
      </w:pPr>
    </w:p>
    <w:p w:rsidR="00F63AD8" w:rsidRPr="00B33994" w:rsidRDefault="008D356C" w:rsidP="00FC09E6">
      <w:pPr>
        <w:spacing w:after="0"/>
        <w:rPr>
          <w:rFonts w:ascii="Arial" w:hAnsi="Arial" w:cs="Arial"/>
          <w:sz w:val="24"/>
          <w:szCs w:val="24"/>
        </w:rPr>
      </w:pPr>
      <w:r w:rsidRPr="00B33994">
        <w:rPr>
          <w:rFonts w:ascii="Arial" w:hAnsi="Arial" w:cs="Arial"/>
          <w:sz w:val="24"/>
          <w:szCs w:val="24"/>
        </w:rPr>
        <w:t>The rules contained in the current edition of Robert’s Rules of Order Newly Revised shall govern the meetings of this ministry in all cases to which they are applicable and in which they are not inconsistent with these bylaws and any special rules of order the ministry may adopt.</w:t>
      </w:r>
    </w:p>
    <w:p w:rsidR="002C709D" w:rsidRDefault="002C709D" w:rsidP="00B4734D">
      <w:pPr>
        <w:spacing w:after="0"/>
        <w:rPr>
          <w:rFonts w:ascii="Arial" w:hAnsi="Arial" w:cs="Arial"/>
          <w:b/>
          <w:sz w:val="24"/>
          <w:szCs w:val="24"/>
        </w:rPr>
      </w:pPr>
    </w:p>
    <w:p w:rsidR="00A159D5" w:rsidRDefault="00A159D5" w:rsidP="00FC09E6">
      <w:pPr>
        <w:spacing w:after="0"/>
        <w:jc w:val="center"/>
        <w:rPr>
          <w:rFonts w:ascii="Arial" w:hAnsi="Arial" w:cs="Arial"/>
          <w:b/>
          <w:sz w:val="24"/>
          <w:szCs w:val="24"/>
        </w:rPr>
      </w:pPr>
    </w:p>
    <w:p w:rsidR="006B0AB0" w:rsidRPr="00B33994" w:rsidRDefault="008D356C" w:rsidP="00FC09E6">
      <w:pPr>
        <w:spacing w:after="0"/>
        <w:jc w:val="center"/>
        <w:rPr>
          <w:rFonts w:ascii="Arial" w:hAnsi="Arial" w:cs="Arial"/>
          <w:b/>
          <w:sz w:val="24"/>
          <w:szCs w:val="24"/>
        </w:rPr>
      </w:pPr>
      <w:r w:rsidRPr="00B33994">
        <w:rPr>
          <w:rFonts w:ascii="Arial" w:hAnsi="Arial" w:cs="Arial"/>
          <w:b/>
          <w:sz w:val="24"/>
          <w:szCs w:val="24"/>
        </w:rPr>
        <w:t>ARTICLE XI –</w:t>
      </w:r>
      <w:r w:rsidR="00D30976">
        <w:rPr>
          <w:rFonts w:ascii="Arial" w:hAnsi="Arial" w:cs="Arial"/>
          <w:b/>
          <w:sz w:val="24"/>
          <w:szCs w:val="24"/>
        </w:rPr>
        <w:t xml:space="preserve"> </w:t>
      </w:r>
      <w:r w:rsidRPr="00B33994">
        <w:rPr>
          <w:rFonts w:ascii="Arial" w:hAnsi="Arial" w:cs="Arial"/>
          <w:b/>
          <w:sz w:val="24"/>
          <w:szCs w:val="24"/>
        </w:rPr>
        <w:t>Bylaws</w:t>
      </w:r>
    </w:p>
    <w:p w:rsidR="00CB4D95" w:rsidRDefault="00CB4D95" w:rsidP="00CB4D95">
      <w:pPr>
        <w:spacing w:after="0"/>
        <w:rPr>
          <w:rFonts w:ascii="Arial" w:hAnsi="Arial" w:cs="Arial"/>
          <w:sz w:val="24"/>
          <w:szCs w:val="24"/>
        </w:rPr>
      </w:pPr>
    </w:p>
    <w:p w:rsidR="00EC37E2" w:rsidRDefault="00CB4D95" w:rsidP="00CB4D95">
      <w:pPr>
        <w:spacing w:after="0"/>
        <w:rPr>
          <w:rFonts w:ascii="Arial" w:hAnsi="Arial" w:cs="Arial"/>
          <w:sz w:val="24"/>
          <w:szCs w:val="24"/>
        </w:rPr>
      </w:pPr>
      <w:r w:rsidRPr="00CB4D95">
        <w:rPr>
          <w:rFonts w:ascii="Arial" w:hAnsi="Arial" w:cs="Arial"/>
          <w:b/>
          <w:sz w:val="24"/>
          <w:szCs w:val="24"/>
        </w:rPr>
        <w:t xml:space="preserve">Section 1. </w:t>
      </w:r>
      <w:r w:rsidR="00672103">
        <w:rPr>
          <w:rFonts w:ascii="Arial" w:hAnsi="Arial" w:cs="Arial"/>
          <w:b/>
          <w:sz w:val="24"/>
          <w:szCs w:val="24"/>
        </w:rPr>
        <w:t>Amendments</w:t>
      </w:r>
      <w:r w:rsidR="00EC37E2">
        <w:rPr>
          <w:rFonts w:ascii="Arial" w:hAnsi="Arial" w:cs="Arial"/>
          <w:b/>
          <w:sz w:val="24"/>
          <w:szCs w:val="24"/>
        </w:rPr>
        <w:t>.</w:t>
      </w:r>
      <w:r w:rsidRPr="00CB4D95">
        <w:rPr>
          <w:rFonts w:ascii="Arial" w:hAnsi="Arial" w:cs="Arial"/>
          <w:sz w:val="24"/>
          <w:szCs w:val="24"/>
        </w:rPr>
        <w:t xml:space="preserve"> </w:t>
      </w:r>
    </w:p>
    <w:p w:rsidR="00CB4D95" w:rsidRDefault="00861DEC" w:rsidP="0063305E">
      <w:pPr>
        <w:pStyle w:val="ListParagraph"/>
        <w:numPr>
          <w:ilvl w:val="0"/>
          <w:numId w:val="30"/>
        </w:numPr>
        <w:spacing w:after="0"/>
        <w:rPr>
          <w:rFonts w:ascii="Arial" w:hAnsi="Arial" w:cs="Arial"/>
          <w:sz w:val="24"/>
          <w:szCs w:val="24"/>
        </w:rPr>
      </w:pPr>
      <w:r>
        <w:rPr>
          <w:rFonts w:ascii="Arial" w:hAnsi="Arial" w:cs="Arial"/>
          <w:sz w:val="24"/>
          <w:szCs w:val="24"/>
        </w:rPr>
        <w:t>These</w:t>
      </w:r>
      <w:r w:rsidR="00CB4D95" w:rsidRPr="00672103">
        <w:rPr>
          <w:rFonts w:ascii="Arial" w:hAnsi="Arial" w:cs="Arial"/>
          <w:sz w:val="24"/>
          <w:szCs w:val="24"/>
        </w:rPr>
        <w:t xml:space="preserve"> bylaws may be amended </w:t>
      </w:r>
      <w:r w:rsidR="00E82FF5">
        <w:rPr>
          <w:rFonts w:ascii="Arial" w:hAnsi="Arial" w:cs="Arial"/>
          <w:sz w:val="24"/>
          <w:szCs w:val="24"/>
        </w:rPr>
        <w:t>with minor changes</w:t>
      </w:r>
      <w:r w:rsidR="00D30976">
        <w:rPr>
          <w:rFonts w:ascii="Arial" w:hAnsi="Arial" w:cs="Arial"/>
          <w:sz w:val="24"/>
          <w:szCs w:val="24"/>
        </w:rPr>
        <w:t xml:space="preserve"> </w:t>
      </w:r>
      <w:r w:rsidR="00CB4D95" w:rsidRPr="00672103">
        <w:rPr>
          <w:rFonts w:ascii="Arial" w:hAnsi="Arial" w:cs="Arial"/>
          <w:sz w:val="24"/>
          <w:szCs w:val="24"/>
        </w:rPr>
        <w:t xml:space="preserve">by a two-thirds vote </w:t>
      </w:r>
      <w:r w:rsidR="003A547A">
        <w:rPr>
          <w:rFonts w:ascii="Arial" w:hAnsi="Arial" w:cs="Arial"/>
          <w:sz w:val="24"/>
          <w:szCs w:val="24"/>
        </w:rPr>
        <w:t xml:space="preserve">of governing members present </w:t>
      </w:r>
      <w:r w:rsidR="00CB4D95" w:rsidRPr="00672103">
        <w:rPr>
          <w:rFonts w:ascii="Arial" w:hAnsi="Arial" w:cs="Arial"/>
          <w:sz w:val="24"/>
          <w:szCs w:val="24"/>
        </w:rPr>
        <w:t>at any annual or special membership meeting provided that written notice setting forth the exact wording of the proposed amendment(s) has been mailed to all governing members at least ten days prior to the meeting at which they will be considered</w:t>
      </w:r>
      <w:r w:rsidR="00672103" w:rsidRPr="00672103">
        <w:rPr>
          <w:rFonts w:ascii="Arial" w:hAnsi="Arial" w:cs="Arial"/>
          <w:sz w:val="24"/>
          <w:szCs w:val="24"/>
        </w:rPr>
        <w:t>.</w:t>
      </w:r>
      <w:r w:rsidR="00CB4D95" w:rsidRPr="00672103">
        <w:rPr>
          <w:rFonts w:ascii="Arial" w:hAnsi="Arial" w:cs="Arial"/>
          <w:sz w:val="24"/>
          <w:szCs w:val="24"/>
        </w:rPr>
        <w:t xml:space="preserve"> </w:t>
      </w:r>
    </w:p>
    <w:p w:rsidR="00E975CF" w:rsidRPr="00E975CF" w:rsidRDefault="00E975CF" w:rsidP="00E975CF">
      <w:pPr>
        <w:spacing w:after="0"/>
        <w:ind w:left="360"/>
        <w:rPr>
          <w:rFonts w:ascii="Arial" w:hAnsi="Arial" w:cs="Arial"/>
          <w:sz w:val="24"/>
          <w:szCs w:val="24"/>
        </w:rPr>
      </w:pPr>
    </w:p>
    <w:p w:rsidR="00CB4D95" w:rsidRDefault="00861DEC" w:rsidP="0063305E">
      <w:pPr>
        <w:pStyle w:val="ListParagraph"/>
        <w:numPr>
          <w:ilvl w:val="0"/>
          <w:numId w:val="30"/>
        </w:numPr>
        <w:spacing w:after="0"/>
        <w:rPr>
          <w:rFonts w:ascii="Arial" w:hAnsi="Arial" w:cs="Arial"/>
          <w:sz w:val="24"/>
          <w:szCs w:val="24"/>
        </w:rPr>
      </w:pPr>
      <w:r>
        <w:rPr>
          <w:rFonts w:ascii="Arial" w:hAnsi="Arial" w:cs="Arial"/>
          <w:sz w:val="24"/>
          <w:szCs w:val="24"/>
        </w:rPr>
        <w:t>Amendments</w:t>
      </w:r>
      <w:r w:rsidR="00CB4D95" w:rsidRPr="00672103">
        <w:rPr>
          <w:rFonts w:ascii="Arial" w:hAnsi="Arial" w:cs="Arial"/>
          <w:sz w:val="24"/>
          <w:szCs w:val="24"/>
        </w:rPr>
        <w:t xml:space="preserve"> to these bylaws may be proposed by the Board of Trustees, by any ministry team appointed as provided in Article VIII of these bylaws, or</w:t>
      </w:r>
      <w:r w:rsidR="00672103" w:rsidRPr="00672103">
        <w:rPr>
          <w:rFonts w:ascii="Arial" w:hAnsi="Arial" w:cs="Arial"/>
          <w:sz w:val="24"/>
          <w:szCs w:val="24"/>
        </w:rPr>
        <w:t xml:space="preserve"> by any ten governing members. </w:t>
      </w:r>
    </w:p>
    <w:p w:rsidR="00E975CF" w:rsidRPr="00E975CF" w:rsidRDefault="00E975CF" w:rsidP="00E975CF">
      <w:pPr>
        <w:spacing w:after="0"/>
        <w:ind w:left="360"/>
        <w:rPr>
          <w:rFonts w:ascii="Arial" w:hAnsi="Arial" w:cs="Arial"/>
          <w:sz w:val="24"/>
          <w:szCs w:val="24"/>
        </w:rPr>
      </w:pPr>
    </w:p>
    <w:p w:rsidR="00672103" w:rsidRDefault="00CB4D95" w:rsidP="0063305E">
      <w:pPr>
        <w:pStyle w:val="ListParagraph"/>
        <w:numPr>
          <w:ilvl w:val="0"/>
          <w:numId w:val="30"/>
        </w:numPr>
        <w:spacing w:after="0"/>
        <w:rPr>
          <w:rFonts w:ascii="Arial" w:hAnsi="Arial" w:cs="Arial"/>
          <w:sz w:val="24"/>
          <w:szCs w:val="24"/>
        </w:rPr>
      </w:pPr>
      <w:r w:rsidRPr="00672103">
        <w:rPr>
          <w:rFonts w:ascii="Arial" w:hAnsi="Arial" w:cs="Arial"/>
          <w:sz w:val="24"/>
          <w:szCs w:val="24"/>
        </w:rPr>
        <w:t xml:space="preserve">Any amendment not originating with the Board of Trustees shall be submitted to the Board of Trustees not later than sixty </w:t>
      </w:r>
      <w:r w:rsidR="00861DEC">
        <w:rPr>
          <w:rFonts w:ascii="Arial" w:hAnsi="Arial" w:cs="Arial"/>
          <w:sz w:val="24"/>
          <w:szCs w:val="24"/>
        </w:rPr>
        <w:t xml:space="preserve">(60) </w:t>
      </w:r>
      <w:r w:rsidRPr="00672103">
        <w:rPr>
          <w:rFonts w:ascii="Arial" w:hAnsi="Arial" w:cs="Arial"/>
          <w:sz w:val="24"/>
          <w:szCs w:val="24"/>
        </w:rPr>
        <w:t xml:space="preserve">days before the date of the meeting at which the amendment is to be considered. </w:t>
      </w:r>
    </w:p>
    <w:p w:rsidR="00E975CF" w:rsidRPr="00E975CF" w:rsidRDefault="00E975CF" w:rsidP="00E975CF">
      <w:pPr>
        <w:spacing w:after="0"/>
        <w:ind w:left="360"/>
        <w:rPr>
          <w:rFonts w:ascii="Arial" w:hAnsi="Arial" w:cs="Arial"/>
          <w:sz w:val="24"/>
          <w:szCs w:val="24"/>
        </w:rPr>
      </w:pPr>
    </w:p>
    <w:p w:rsidR="00CB4D95" w:rsidRDefault="00CB4D95" w:rsidP="0063305E">
      <w:pPr>
        <w:pStyle w:val="ListParagraph"/>
        <w:numPr>
          <w:ilvl w:val="0"/>
          <w:numId w:val="30"/>
        </w:numPr>
        <w:spacing w:after="0"/>
        <w:rPr>
          <w:rFonts w:ascii="Arial" w:hAnsi="Arial" w:cs="Arial"/>
          <w:sz w:val="24"/>
          <w:szCs w:val="24"/>
        </w:rPr>
      </w:pPr>
      <w:r w:rsidRPr="00672103">
        <w:rPr>
          <w:rFonts w:ascii="Arial" w:hAnsi="Arial" w:cs="Arial"/>
          <w:sz w:val="24"/>
          <w:szCs w:val="24"/>
        </w:rPr>
        <w:t xml:space="preserve">The Board of Trustees shall review the amendment and shall provide its recommendation for inclusion with the proposed amendment when it is </w:t>
      </w:r>
      <w:r w:rsidR="00861DEC">
        <w:rPr>
          <w:rFonts w:ascii="Arial" w:hAnsi="Arial" w:cs="Arial"/>
          <w:sz w:val="24"/>
          <w:szCs w:val="24"/>
        </w:rPr>
        <w:t>sent</w:t>
      </w:r>
      <w:r w:rsidRPr="00672103">
        <w:rPr>
          <w:rFonts w:ascii="Arial" w:hAnsi="Arial" w:cs="Arial"/>
          <w:sz w:val="24"/>
          <w:szCs w:val="24"/>
        </w:rPr>
        <w:t xml:space="preserve"> </w:t>
      </w:r>
      <w:r w:rsidR="003A547A">
        <w:rPr>
          <w:rFonts w:ascii="Arial" w:hAnsi="Arial" w:cs="Arial"/>
          <w:sz w:val="24"/>
          <w:szCs w:val="24"/>
        </w:rPr>
        <w:t xml:space="preserve">by postal or electronic mail </w:t>
      </w:r>
      <w:r w:rsidRPr="00672103">
        <w:rPr>
          <w:rFonts w:ascii="Arial" w:hAnsi="Arial" w:cs="Arial"/>
          <w:sz w:val="24"/>
          <w:szCs w:val="24"/>
        </w:rPr>
        <w:t xml:space="preserve">to the governing members. </w:t>
      </w:r>
    </w:p>
    <w:p w:rsidR="00E975CF" w:rsidRPr="00E975CF" w:rsidRDefault="00E975CF" w:rsidP="00E975CF">
      <w:pPr>
        <w:spacing w:after="0"/>
        <w:ind w:left="360"/>
        <w:rPr>
          <w:rFonts w:ascii="Arial" w:hAnsi="Arial" w:cs="Arial"/>
          <w:sz w:val="24"/>
          <w:szCs w:val="24"/>
        </w:rPr>
      </w:pPr>
    </w:p>
    <w:p w:rsidR="00E82FF5" w:rsidRPr="00E82FF5" w:rsidRDefault="00E82FF5" w:rsidP="0063305E">
      <w:pPr>
        <w:pStyle w:val="ListParagraph"/>
        <w:numPr>
          <w:ilvl w:val="0"/>
          <w:numId w:val="30"/>
        </w:numPr>
        <w:spacing w:after="0"/>
        <w:rPr>
          <w:rFonts w:ascii="Arial" w:hAnsi="Arial" w:cs="Arial"/>
          <w:sz w:val="24"/>
          <w:szCs w:val="24"/>
        </w:rPr>
      </w:pPr>
      <w:r w:rsidRPr="00E82FF5">
        <w:rPr>
          <w:rFonts w:ascii="Arial" w:hAnsi="Arial" w:cs="Arial"/>
          <w:sz w:val="24"/>
          <w:szCs w:val="24"/>
        </w:rPr>
        <w:t xml:space="preserve">Any amendments </w:t>
      </w:r>
      <w:r>
        <w:rPr>
          <w:rFonts w:ascii="Arial" w:hAnsi="Arial" w:cs="Arial"/>
          <w:sz w:val="24"/>
          <w:szCs w:val="24"/>
        </w:rPr>
        <w:t>to</w:t>
      </w:r>
      <w:r w:rsidRPr="00E82FF5">
        <w:rPr>
          <w:rFonts w:ascii="Arial" w:hAnsi="Arial" w:cs="Arial"/>
          <w:sz w:val="24"/>
          <w:szCs w:val="24"/>
        </w:rPr>
        <w:t xml:space="preserve"> these bylaws may be reviewed by UWM.</w:t>
      </w:r>
    </w:p>
    <w:p w:rsidR="00CB4D95" w:rsidRPr="00CB4D95" w:rsidRDefault="00CB4D95" w:rsidP="00CB4D95">
      <w:pPr>
        <w:spacing w:after="0"/>
        <w:rPr>
          <w:rFonts w:ascii="Arial" w:hAnsi="Arial" w:cs="Arial"/>
          <w:sz w:val="24"/>
          <w:szCs w:val="24"/>
        </w:rPr>
      </w:pPr>
    </w:p>
    <w:p w:rsidR="00E82FF5" w:rsidRPr="00E82FF5" w:rsidRDefault="00CB4D95" w:rsidP="00E82FF5">
      <w:pPr>
        <w:spacing w:after="0"/>
        <w:rPr>
          <w:rFonts w:ascii="Arial" w:hAnsi="Arial" w:cs="Arial"/>
          <w:sz w:val="24"/>
          <w:szCs w:val="24"/>
        </w:rPr>
      </w:pPr>
      <w:r w:rsidRPr="00CB4D95">
        <w:rPr>
          <w:rFonts w:ascii="Arial" w:hAnsi="Arial" w:cs="Arial"/>
          <w:b/>
          <w:sz w:val="24"/>
          <w:szCs w:val="24"/>
        </w:rPr>
        <w:t xml:space="preserve">Section </w:t>
      </w:r>
      <w:r w:rsidR="00E82FF5">
        <w:rPr>
          <w:rFonts w:ascii="Arial" w:hAnsi="Arial" w:cs="Arial"/>
          <w:b/>
          <w:sz w:val="24"/>
          <w:szCs w:val="24"/>
        </w:rPr>
        <w:t>2</w:t>
      </w:r>
      <w:r w:rsidRPr="00CB4D95">
        <w:rPr>
          <w:rFonts w:ascii="Arial" w:hAnsi="Arial" w:cs="Arial"/>
          <w:b/>
          <w:sz w:val="24"/>
          <w:szCs w:val="24"/>
        </w:rPr>
        <w:t>. Revision</w:t>
      </w:r>
      <w:r w:rsidR="00672103">
        <w:rPr>
          <w:rFonts w:ascii="Arial" w:hAnsi="Arial" w:cs="Arial"/>
          <w:b/>
          <w:sz w:val="24"/>
          <w:szCs w:val="24"/>
        </w:rPr>
        <w:t>s</w:t>
      </w:r>
      <w:r w:rsidRPr="00CB4D95">
        <w:rPr>
          <w:rFonts w:ascii="Arial" w:hAnsi="Arial" w:cs="Arial"/>
          <w:b/>
          <w:sz w:val="24"/>
          <w:szCs w:val="24"/>
        </w:rPr>
        <w:t>.</w:t>
      </w:r>
      <w:r w:rsidRPr="00CB4D95">
        <w:rPr>
          <w:rFonts w:ascii="Arial" w:hAnsi="Arial" w:cs="Arial"/>
          <w:sz w:val="24"/>
          <w:szCs w:val="24"/>
        </w:rPr>
        <w:t xml:space="preserve"> A </w:t>
      </w:r>
      <w:r w:rsidR="00E82FF5">
        <w:rPr>
          <w:rFonts w:ascii="Arial" w:hAnsi="Arial" w:cs="Arial"/>
          <w:sz w:val="24"/>
          <w:szCs w:val="24"/>
        </w:rPr>
        <w:t>general revision</w:t>
      </w:r>
      <w:r w:rsidR="00D30976">
        <w:rPr>
          <w:rFonts w:ascii="Arial" w:hAnsi="Arial" w:cs="Arial"/>
          <w:sz w:val="24"/>
          <w:szCs w:val="24"/>
        </w:rPr>
        <w:t xml:space="preserve"> </w:t>
      </w:r>
      <w:r w:rsidRPr="00CB4D95">
        <w:rPr>
          <w:rFonts w:ascii="Arial" w:hAnsi="Arial" w:cs="Arial"/>
          <w:sz w:val="24"/>
          <w:szCs w:val="24"/>
        </w:rPr>
        <w:t xml:space="preserve">to these bylaws may be proposed only by the Board of Trustees, and shall be considered only at an annual meeting. </w:t>
      </w:r>
      <w:r w:rsidR="003A547A">
        <w:rPr>
          <w:rFonts w:ascii="Arial" w:hAnsi="Arial" w:cs="Arial"/>
          <w:sz w:val="24"/>
          <w:szCs w:val="24"/>
        </w:rPr>
        <w:t xml:space="preserve"> </w:t>
      </w:r>
      <w:r w:rsidR="00E82FF5" w:rsidRPr="00E82FF5">
        <w:rPr>
          <w:rFonts w:ascii="Arial" w:hAnsi="Arial" w:cs="Arial"/>
          <w:sz w:val="24"/>
          <w:szCs w:val="24"/>
        </w:rPr>
        <w:t xml:space="preserve">Any </w:t>
      </w:r>
      <w:r w:rsidR="00E82FF5">
        <w:rPr>
          <w:rFonts w:ascii="Arial" w:hAnsi="Arial" w:cs="Arial"/>
          <w:sz w:val="24"/>
          <w:szCs w:val="24"/>
        </w:rPr>
        <w:t>general revisions</w:t>
      </w:r>
      <w:r w:rsidR="00E82FF5" w:rsidRPr="00E82FF5">
        <w:rPr>
          <w:rFonts w:ascii="Arial" w:hAnsi="Arial" w:cs="Arial"/>
          <w:sz w:val="24"/>
          <w:szCs w:val="24"/>
        </w:rPr>
        <w:t xml:space="preserve"> </w:t>
      </w:r>
      <w:r w:rsidR="00E82FF5">
        <w:rPr>
          <w:rFonts w:ascii="Arial" w:hAnsi="Arial" w:cs="Arial"/>
          <w:sz w:val="24"/>
          <w:szCs w:val="24"/>
        </w:rPr>
        <w:t>to</w:t>
      </w:r>
      <w:r w:rsidR="00E82FF5" w:rsidRPr="00E82FF5">
        <w:rPr>
          <w:rFonts w:ascii="Arial" w:hAnsi="Arial" w:cs="Arial"/>
          <w:sz w:val="24"/>
          <w:szCs w:val="24"/>
        </w:rPr>
        <w:t xml:space="preserve"> these bylaws </w:t>
      </w:r>
      <w:r w:rsidR="00E82FF5">
        <w:rPr>
          <w:rFonts w:ascii="Arial" w:hAnsi="Arial" w:cs="Arial"/>
          <w:sz w:val="24"/>
          <w:szCs w:val="24"/>
        </w:rPr>
        <w:t>shall</w:t>
      </w:r>
      <w:r w:rsidR="00E82FF5" w:rsidRPr="00E82FF5">
        <w:rPr>
          <w:rFonts w:ascii="Arial" w:hAnsi="Arial" w:cs="Arial"/>
          <w:sz w:val="24"/>
          <w:szCs w:val="24"/>
        </w:rPr>
        <w:t xml:space="preserve"> be reviewed by UWM.</w:t>
      </w:r>
    </w:p>
    <w:p w:rsidR="00CB4D95" w:rsidRPr="00CB4D95" w:rsidRDefault="00CB4D95" w:rsidP="00CB4D95">
      <w:pPr>
        <w:spacing w:after="0"/>
        <w:rPr>
          <w:rFonts w:ascii="Arial" w:hAnsi="Arial" w:cs="Arial"/>
          <w:sz w:val="24"/>
          <w:szCs w:val="24"/>
        </w:rPr>
      </w:pPr>
    </w:p>
    <w:p w:rsidR="00DD4D2C" w:rsidRPr="00E451F5" w:rsidRDefault="00861DEC" w:rsidP="00E451F5">
      <w:pPr>
        <w:jc w:val="both"/>
        <w:rPr>
          <w:rFonts w:ascii="Arial" w:hAnsi="Arial" w:cs="Arial"/>
          <w:sz w:val="24"/>
        </w:rPr>
      </w:pPr>
      <w:r w:rsidRPr="00861DEC">
        <w:rPr>
          <w:rFonts w:ascii="Arial" w:hAnsi="Arial" w:cs="Arial"/>
          <w:sz w:val="24"/>
        </w:rPr>
        <w:t xml:space="preserve">After such </w:t>
      </w:r>
      <w:r>
        <w:rPr>
          <w:rFonts w:ascii="Arial" w:hAnsi="Arial" w:cs="Arial"/>
          <w:sz w:val="24"/>
        </w:rPr>
        <w:t>review</w:t>
      </w:r>
      <w:r w:rsidRPr="00861DEC">
        <w:rPr>
          <w:rFonts w:ascii="Arial" w:hAnsi="Arial" w:cs="Arial"/>
          <w:sz w:val="24"/>
        </w:rPr>
        <w:t xml:space="preserve">, the </w:t>
      </w:r>
      <w:r w:rsidR="00E82FF5">
        <w:rPr>
          <w:rFonts w:ascii="Arial" w:hAnsi="Arial" w:cs="Arial"/>
          <w:sz w:val="24"/>
        </w:rPr>
        <w:t xml:space="preserve">general </w:t>
      </w:r>
      <w:r w:rsidRPr="00861DEC">
        <w:rPr>
          <w:rFonts w:ascii="Arial" w:hAnsi="Arial" w:cs="Arial"/>
          <w:sz w:val="24"/>
        </w:rPr>
        <w:t xml:space="preserve">revision shall be </w:t>
      </w:r>
      <w:r w:rsidR="003A547A">
        <w:rPr>
          <w:rFonts w:ascii="Arial" w:hAnsi="Arial" w:cs="Arial"/>
          <w:sz w:val="24"/>
          <w:szCs w:val="24"/>
        </w:rPr>
        <w:t>sent</w:t>
      </w:r>
      <w:r w:rsidR="003A547A" w:rsidRPr="00672103">
        <w:rPr>
          <w:rFonts w:ascii="Arial" w:hAnsi="Arial" w:cs="Arial"/>
          <w:sz w:val="24"/>
          <w:szCs w:val="24"/>
        </w:rPr>
        <w:t xml:space="preserve"> </w:t>
      </w:r>
      <w:r w:rsidR="003A547A">
        <w:rPr>
          <w:rFonts w:ascii="Arial" w:hAnsi="Arial" w:cs="Arial"/>
          <w:sz w:val="24"/>
          <w:szCs w:val="24"/>
        </w:rPr>
        <w:t xml:space="preserve">by postal or electronic mail </w:t>
      </w:r>
      <w:r w:rsidR="003A547A">
        <w:rPr>
          <w:rFonts w:ascii="Arial" w:hAnsi="Arial" w:cs="Arial"/>
          <w:sz w:val="24"/>
        </w:rPr>
        <w:t>to all governing members</w:t>
      </w:r>
      <w:r w:rsidR="003A547A" w:rsidRPr="00861DEC">
        <w:rPr>
          <w:rFonts w:ascii="Arial" w:hAnsi="Arial" w:cs="Arial"/>
          <w:sz w:val="24"/>
        </w:rPr>
        <w:t xml:space="preserve"> setting forth the exact wording of such proposed general revision</w:t>
      </w:r>
      <w:r w:rsidR="003A547A">
        <w:rPr>
          <w:rFonts w:ascii="Arial" w:hAnsi="Arial" w:cs="Arial"/>
          <w:sz w:val="24"/>
        </w:rPr>
        <w:t xml:space="preserve"> </w:t>
      </w:r>
      <w:r w:rsidR="003A547A" w:rsidRPr="00861DEC">
        <w:rPr>
          <w:rFonts w:ascii="Arial" w:hAnsi="Arial" w:cs="Arial"/>
          <w:sz w:val="24"/>
        </w:rPr>
        <w:t xml:space="preserve">at least fifteen (15) days prior to the meeting at which they shall be considered. </w:t>
      </w:r>
      <w:r w:rsidR="003A547A">
        <w:rPr>
          <w:rFonts w:ascii="Arial" w:hAnsi="Arial" w:cs="Arial"/>
          <w:sz w:val="24"/>
        </w:rPr>
        <w:t xml:space="preserve">Revisions shall be </w:t>
      </w:r>
      <w:r w:rsidRPr="00861DEC">
        <w:rPr>
          <w:rFonts w:ascii="Arial" w:hAnsi="Arial" w:cs="Arial"/>
          <w:sz w:val="24"/>
        </w:rPr>
        <w:t>adopted at any annual or special membership meeting</w:t>
      </w:r>
      <w:r w:rsidR="003A547A">
        <w:rPr>
          <w:rFonts w:ascii="Arial" w:hAnsi="Arial" w:cs="Arial"/>
          <w:sz w:val="24"/>
        </w:rPr>
        <w:t>.</w:t>
      </w:r>
      <w:r w:rsidRPr="00861DEC">
        <w:rPr>
          <w:rFonts w:ascii="Arial" w:hAnsi="Arial" w:cs="Arial"/>
          <w:sz w:val="24"/>
        </w:rPr>
        <w:t xml:space="preserve"> </w:t>
      </w:r>
      <w:r w:rsidR="003A547A">
        <w:rPr>
          <w:rFonts w:ascii="Arial" w:hAnsi="Arial" w:cs="Arial"/>
          <w:sz w:val="24"/>
        </w:rPr>
        <w:t>An</w:t>
      </w:r>
      <w:r w:rsidRPr="00861DEC">
        <w:rPr>
          <w:rFonts w:ascii="Arial" w:hAnsi="Arial" w:cs="Arial"/>
          <w:sz w:val="24"/>
        </w:rPr>
        <w:t xml:space="preserve"> affirmative vote of two-thirds</w:t>
      </w:r>
      <w:r w:rsidR="003A547A">
        <w:rPr>
          <w:rFonts w:ascii="Arial" w:hAnsi="Arial" w:cs="Arial"/>
          <w:sz w:val="24"/>
        </w:rPr>
        <w:t xml:space="preserve"> </w:t>
      </w:r>
      <w:r w:rsidRPr="00861DEC">
        <w:rPr>
          <w:rFonts w:ascii="Arial" w:hAnsi="Arial" w:cs="Arial"/>
          <w:sz w:val="24"/>
        </w:rPr>
        <w:t xml:space="preserve">of the </w:t>
      </w:r>
      <w:r w:rsidR="003A547A">
        <w:rPr>
          <w:rFonts w:ascii="Arial" w:hAnsi="Arial" w:cs="Arial"/>
          <w:sz w:val="24"/>
        </w:rPr>
        <w:t xml:space="preserve">governing </w:t>
      </w:r>
      <w:r w:rsidRPr="00861DEC">
        <w:rPr>
          <w:rFonts w:ascii="Arial" w:hAnsi="Arial" w:cs="Arial"/>
          <w:sz w:val="24"/>
        </w:rPr>
        <w:t xml:space="preserve">members present and voting shall be necessary to adopt any general revision of these bylaws. </w:t>
      </w:r>
    </w:p>
    <w:p w:rsidR="00E451F5" w:rsidRDefault="00E451F5" w:rsidP="00DD4D2C">
      <w:pPr>
        <w:spacing w:after="0"/>
        <w:jc w:val="center"/>
        <w:rPr>
          <w:rFonts w:ascii="Arial" w:hAnsi="Arial" w:cs="Arial"/>
          <w:b/>
          <w:sz w:val="24"/>
          <w:szCs w:val="24"/>
        </w:rPr>
      </w:pPr>
    </w:p>
    <w:p w:rsidR="00B4734D" w:rsidRDefault="00B4734D" w:rsidP="00DD4D2C">
      <w:pPr>
        <w:spacing w:after="0"/>
        <w:jc w:val="center"/>
        <w:rPr>
          <w:rFonts w:ascii="Arial" w:hAnsi="Arial" w:cs="Arial"/>
          <w:b/>
          <w:sz w:val="24"/>
          <w:szCs w:val="24"/>
        </w:rPr>
      </w:pPr>
    </w:p>
    <w:p w:rsidR="00A17C5B" w:rsidRDefault="00DD4D2C" w:rsidP="00DD4D2C">
      <w:pPr>
        <w:spacing w:after="0"/>
        <w:jc w:val="center"/>
        <w:rPr>
          <w:rFonts w:ascii="Arial" w:hAnsi="Arial" w:cs="Arial"/>
          <w:b/>
          <w:sz w:val="24"/>
          <w:szCs w:val="24"/>
        </w:rPr>
      </w:pPr>
      <w:r>
        <w:rPr>
          <w:rFonts w:ascii="Arial" w:hAnsi="Arial" w:cs="Arial"/>
          <w:b/>
          <w:sz w:val="24"/>
          <w:szCs w:val="24"/>
        </w:rPr>
        <w:t>Secretary’s Certificate</w:t>
      </w:r>
    </w:p>
    <w:p w:rsidR="00EE27EE" w:rsidRPr="00B33994" w:rsidRDefault="00EE27EE" w:rsidP="00DD4D2C">
      <w:pPr>
        <w:spacing w:after="0"/>
        <w:jc w:val="center"/>
        <w:rPr>
          <w:rFonts w:ascii="Arial" w:hAnsi="Arial" w:cs="Arial"/>
          <w:b/>
          <w:sz w:val="24"/>
          <w:szCs w:val="24"/>
        </w:rPr>
      </w:pPr>
    </w:p>
    <w:p w:rsidR="00DD4D2C" w:rsidRDefault="00DD4D2C" w:rsidP="00FC09E6">
      <w:pPr>
        <w:spacing w:after="0"/>
        <w:rPr>
          <w:rFonts w:ascii="Arial" w:hAnsi="Arial" w:cs="Arial"/>
          <w:sz w:val="24"/>
        </w:rPr>
      </w:pPr>
      <w:r>
        <w:rPr>
          <w:rFonts w:ascii="Arial" w:hAnsi="Arial" w:cs="Arial"/>
          <w:sz w:val="24"/>
        </w:rPr>
        <w:t>The foregoing are true and complete copies of the Bylaws of Spiritual Life Center, which have been revised and are now in full force and effect.</w:t>
      </w:r>
    </w:p>
    <w:p w:rsidR="00DD4D2C" w:rsidRDefault="00DD4D2C" w:rsidP="00FC09E6">
      <w:pPr>
        <w:spacing w:after="0"/>
        <w:rPr>
          <w:rFonts w:ascii="Arial" w:hAnsi="Arial" w:cs="Arial"/>
          <w:sz w:val="24"/>
        </w:rPr>
      </w:pPr>
    </w:p>
    <w:p w:rsidR="00DD4D2C" w:rsidRPr="00EE27EE" w:rsidRDefault="00DD4D2C" w:rsidP="00FC09E6">
      <w:pPr>
        <w:spacing w:after="0"/>
        <w:rPr>
          <w:rFonts w:ascii="Arial" w:hAnsi="Arial" w:cs="Arial"/>
          <w:sz w:val="24"/>
        </w:rPr>
      </w:pPr>
      <w:r>
        <w:rPr>
          <w:rFonts w:ascii="Arial" w:hAnsi="Arial" w:cs="Arial"/>
          <w:sz w:val="24"/>
        </w:rPr>
        <w:t>Dat</w:t>
      </w:r>
      <w:r w:rsidR="002C70AB">
        <w:rPr>
          <w:rFonts w:ascii="Arial" w:hAnsi="Arial" w:cs="Arial"/>
          <w:sz w:val="24"/>
        </w:rPr>
        <w:t>e: __________________</w:t>
      </w:r>
      <w:r w:rsidR="00EE27EE">
        <w:rPr>
          <w:rFonts w:ascii="Arial" w:hAnsi="Arial" w:cs="Arial"/>
          <w:sz w:val="24"/>
        </w:rPr>
        <w:t xml:space="preserve">   </w:t>
      </w:r>
      <w:r w:rsidR="002C70AB">
        <w:rPr>
          <w:rFonts w:ascii="Arial" w:hAnsi="Arial" w:cs="Arial"/>
          <w:sz w:val="24"/>
        </w:rPr>
        <w:tab/>
      </w:r>
      <w:r>
        <w:rPr>
          <w:rFonts w:ascii="Arial" w:hAnsi="Arial" w:cs="Arial"/>
          <w:sz w:val="24"/>
        </w:rPr>
        <w:t>Secretary: ____________________________</w:t>
      </w:r>
      <w:r>
        <w:rPr>
          <w:rFonts w:ascii="Arial" w:hAnsi="Arial" w:cs="Arial"/>
          <w:sz w:val="24"/>
        </w:rPr>
        <w:tab/>
      </w:r>
      <w:r>
        <w:rPr>
          <w:rFonts w:ascii="Arial" w:hAnsi="Arial" w:cs="Arial"/>
          <w:sz w:val="24"/>
        </w:rPr>
        <w:tab/>
      </w:r>
      <w:r w:rsidR="00EE27EE">
        <w:rPr>
          <w:rFonts w:ascii="Arial" w:hAnsi="Arial" w:cs="Arial"/>
          <w:sz w:val="24"/>
        </w:rPr>
        <w:tab/>
      </w:r>
      <w:r w:rsidR="00EE27EE">
        <w:rPr>
          <w:rFonts w:ascii="Arial" w:hAnsi="Arial" w:cs="Arial"/>
          <w:sz w:val="24"/>
        </w:rPr>
        <w:tab/>
      </w:r>
      <w:r w:rsidR="00EE27EE">
        <w:rPr>
          <w:rFonts w:ascii="Arial" w:hAnsi="Arial" w:cs="Arial"/>
          <w:sz w:val="24"/>
        </w:rPr>
        <w:tab/>
      </w:r>
      <w:r w:rsidR="00EE27EE">
        <w:rPr>
          <w:rFonts w:ascii="Arial" w:hAnsi="Arial" w:cs="Arial"/>
          <w:sz w:val="24"/>
        </w:rPr>
        <w:tab/>
      </w:r>
      <w:r w:rsidR="00EE27EE">
        <w:rPr>
          <w:rFonts w:ascii="Arial" w:hAnsi="Arial" w:cs="Arial"/>
          <w:sz w:val="24"/>
        </w:rPr>
        <w:tab/>
      </w:r>
      <w:r w:rsidR="00EE27EE">
        <w:rPr>
          <w:rFonts w:ascii="Arial" w:hAnsi="Arial" w:cs="Arial"/>
          <w:sz w:val="24"/>
        </w:rPr>
        <w:tab/>
      </w:r>
      <w:r w:rsidR="00EE27EE">
        <w:rPr>
          <w:rFonts w:ascii="Arial" w:hAnsi="Arial" w:cs="Arial"/>
          <w:sz w:val="24"/>
        </w:rPr>
        <w:tab/>
      </w:r>
      <w:r w:rsidR="00EE27EE">
        <w:rPr>
          <w:rFonts w:ascii="Arial" w:hAnsi="Arial" w:cs="Arial"/>
          <w:sz w:val="24"/>
        </w:rPr>
        <w:tab/>
      </w:r>
      <w:r w:rsidR="00C42427" w:rsidRPr="008A5665">
        <w:rPr>
          <w:rFonts w:ascii="Arial" w:hAnsi="Arial" w:cs="Arial"/>
          <w:sz w:val="24"/>
        </w:rPr>
        <w:t>Linda Paoli</w:t>
      </w:r>
      <w:r w:rsidR="00C42427">
        <w:rPr>
          <w:rFonts w:ascii="Arial" w:hAnsi="Arial" w:cs="Arial"/>
          <w:sz w:val="24"/>
        </w:rPr>
        <w:t xml:space="preserve"> </w:t>
      </w:r>
      <w:r w:rsidR="00EE27EE">
        <w:rPr>
          <w:rFonts w:ascii="Arial" w:hAnsi="Arial" w:cs="Arial"/>
          <w:sz w:val="24"/>
        </w:rPr>
        <w:tab/>
      </w:r>
      <w:r w:rsidR="00EE27EE">
        <w:rPr>
          <w:rFonts w:ascii="Arial" w:hAnsi="Arial" w:cs="Arial"/>
          <w:sz w:val="24"/>
        </w:rPr>
        <w:tab/>
      </w:r>
      <w:r w:rsidR="00EE27EE">
        <w:rPr>
          <w:rFonts w:ascii="Arial" w:hAnsi="Arial" w:cs="Arial"/>
          <w:sz w:val="24"/>
        </w:rPr>
        <w:tab/>
      </w:r>
      <w:r w:rsidR="00EE27EE">
        <w:rPr>
          <w:rFonts w:ascii="Arial" w:hAnsi="Arial" w:cs="Arial"/>
          <w:sz w:val="24"/>
        </w:rPr>
        <w:tab/>
      </w:r>
      <w:r w:rsidR="00EE27EE">
        <w:rPr>
          <w:rFonts w:ascii="Arial" w:hAnsi="Arial" w:cs="Arial"/>
          <w:sz w:val="24"/>
        </w:rPr>
        <w:tab/>
      </w:r>
      <w:r w:rsidR="00484DC5">
        <w:rPr>
          <w:rFonts w:ascii="Arial" w:hAnsi="Arial" w:cs="Arial"/>
          <w:sz w:val="24"/>
        </w:rPr>
        <w:t xml:space="preserve">  </w:t>
      </w:r>
      <w:r w:rsidR="00EE27EE">
        <w:rPr>
          <w:rFonts w:ascii="Arial" w:hAnsi="Arial" w:cs="Arial"/>
          <w:sz w:val="24"/>
        </w:rPr>
        <w:tab/>
      </w:r>
      <w:r w:rsidR="00EE27EE">
        <w:rPr>
          <w:rFonts w:ascii="Arial" w:hAnsi="Arial" w:cs="Arial"/>
          <w:sz w:val="24"/>
        </w:rPr>
        <w:tab/>
      </w:r>
      <w:r w:rsidR="00EE27EE">
        <w:rPr>
          <w:rFonts w:ascii="Arial" w:hAnsi="Arial" w:cs="Arial"/>
          <w:sz w:val="24"/>
        </w:rPr>
        <w:tab/>
      </w:r>
      <w:r w:rsidR="00EE27EE">
        <w:rPr>
          <w:rFonts w:ascii="Arial" w:hAnsi="Arial" w:cs="Arial"/>
          <w:sz w:val="24"/>
        </w:rPr>
        <w:tab/>
      </w:r>
      <w:r w:rsidR="00EE27EE">
        <w:rPr>
          <w:rFonts w:ascii="Arial" w:hAnsi="Arial" w:cs="Arial"/>
          <w:sz w:val="24"/>
        </w:rPr>
        <w:tab/>
      </w:r>
      <w:r>
        <w:rPr>
          <w:rFonts w:ascii="Arial" w:hAnsi="Arial" w:cs="Arial"/>
          <w:sz w:val="24"/>
        </w:rPr>
        <w:t>Board Secretary</w:t>
      </w:r>
    </w:p>
    <w:sectPr w:rsidR="00DD4D2C" w:rsidRPr="00EE27EE" w:rsidSect="00372950">
      <w:footerReference w:type="default" r:id="rId10"/>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5DA" w:rsidRDefault="00DB15DA" w:rsidP="00E87A6D">
      <w:pPr>
        <w:spacing w:after="0" w:line="240" w:lineRule="auto"/>
      </w:pPr>
      <w:r>
        <w:separator/>
      </w:r>
    </w:p>
  </w:endnote>
  <w:endnote w:type="continuationSeparator" w:id="0">
    <w:p w:rsidR="00DB15DA" w:rsidRDefault="00DB15DA" w:rsidP="00E87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ronos Pro">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683123"/>
      <w:docPartObj>
        <w:docPartGallery w:val="Page Numbers (Bottom of Page)"/>
        <w:docPartUnique/>
      </w:docPartObj>
    </w:sdtPr>
    <w:sdtEndPr/>
    <w:sdtContent>
      <w:sdt>
        <w:sdtPr>
          <w:id w:val="-1705238520"/>
          <w:docPartObj>
            <w:docPartGallery w:val="Page Numbers (Top of Page)"/>
            <w:docPartUnique/>
          </w:docPartObj>
        </w:sdtPr>
        <w:sdtEndPr/>
        <w:sdtContent>
          <w:p w:rsidR="007C374A" w:rsidRDefault="007C374A" w:rsidP="0037295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9078A">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078A">
              <w:rPr>
                <w:b/>
                <w:bCs/>
                <w:noProof/>
              </w:rPr>
              <w:t>20</w:t>
            </w:r>
            <w:r>
              <w:rPr>
                <w:b/>
                <w:bCs/>
                <w:sz w:val="24"/>
                <w:szCs w:val="24"/>
              </w:rPr>
              <w:fldChar w:fldCharType="end"/>
            </w:r>
          </w:p>
        </w:sdtContent>
      </w:sdt>
    </w:sdtContent>
  </w:sdt>
  <w:p w:rsidR="007C374A" w:rsidRDefault="007C3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5DA" w:rsidRDefault="00DB15DA" w:rsidP="00E87A6D">
      <w:pPr>
        <w:spacing w:after="0" w:line="240" w:lineRule="auto"/>
      </w:pPr>
      <w:r>
        <w:separator/>
      </w:r>
    </w:p>
  </w:footnote>
  <w:footnote w:type="continuationSeparator" w:id="0">
    <w:p w:rsidR="00DB15DA" w:rsidRDefault="00DB15DA" w:rsidP="00E87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405EC"/>
    <w:multiLevelType w:val="hybridMultilevel"/>
    <w:tmpl w:val="CF28D8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43B0"/>
    <w:multiLevelType w:val="hybridMultilevel"/>
    <w:tmpl w:val="EBFE0C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A2D99"/>
    <w:multiLevelType w:val="hybridMultilevel"/>
    <w:tmpl w:val="5DFC1E9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C2374"/>
    <w:multiLevelType w:val="hybridMultilevel"/>
    <w:tmpl w:val="0038D9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B61F0"/>
    <w:multiLevelType w:val="hybridMultilevel"/>
    <w:tmpl w:val="B3DEDC2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7138C"/>
    <w:multiLevelType w:val="hybridMultilevel"/>
    <w:tmpl w:val="2FD68E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E5FA3"/>
    <w:multiLevelType w:val="hybridMultilevel"/>
    <w:tmpl w:val="608C5E6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A3EEB"/>
    <w:multiLevelType w:val="hybridMultilevel"/>
    <w:tmpl w:val="499EC9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63303"/>
    <w:multiLevelType w:val="hybridMultilevel"/>
    <w:tmpl w:val="93F6CF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B765D"/>
    <w:multiLevelType w:val="hybridMultilevel"/>
    <w:tmpl w:val="7B18B6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139C0"/>
    <w:multiLevelType w:val="hybridMultilevel"/>
    <w:tmpl w:val="622EE25C"/>
    <w:lvl w:ilvl="0" w:tplc="04090015">
      <w:start w:val="1"/>
      <w:numFmt w:val="upperLetter"/>
      <w:lvlText w:val="%1."/>
      <w:lvlJc w:val="left"/>
      <w:pPr>
        <w:ind w:left="720" w:hanging="360"/>
      </w:pPr>
    </w:lvl>
    <w:lvl w:ilvl="1" w:tplc="46A23B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90BF1"/>
    <w:multiLevelType w:val="hybridMultilevel"/>
    <w:tmpl w:val="ABCC46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8360C"/>
    <w:multiLevelType w:val="hybridMultilevel"/>
    <w:tmpl w:val="385CAE2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C0E85"/>
    <w:multiLevelType w:val="hybridMultilevel"/>
    <w:tmpl w:val="80A48E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C6EA2"/>
    <w:multiLevelType w:val="hybridMultilevel"/>
    <w:tmpl w:val="142A02B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F2D31"/>
    <w:multiLevelType w:val="hybridMultilevel"/>
    <w:tmpl w:val="4B8823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2797C"/>
    <w:multiLevelType w:val="hybridMultilevel"/>
    <w:tmpl w:val="C9962A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6219D8"/>
    <w:multiLevelType w:val="hybridMultilevel"/>
    <w:tmpl w:val="5EE860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E11F6D"/>
    <w:multiLevelType w:val="hybridMultilevel"/>
    <w:tmpl w:val="0346ED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356C1"/>
    <w:multiLevelType w:val="hybridMultilevel"/>
    <w:tmpl w:val="08563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260068"/>
    <w:multiLevelType w:val="hybridMultilevel"/>
    <w:tmpl w:val="EB4EC2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C52A2A"/>
    <w:multiLevelType w:val="hybridMultilevel"/>
    <w:tmpl w:val="80B6574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C7AAE"/>
    <w:multiLevelType w:val="hybridMultilevel"/>
    <w:tmpl w:val="8736A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12C4C"/>
    <w:multiLevelType w:val="hybridMultilevel"/>
    <w:tmpl w:val="4F06199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E24EBC"/>
    <w:multiLevelType w:val="hybridMultilevel"/>
    <w:tmpl w:val="89167C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50BFC"/>
    <w:multiLevelType w:val="hybridMultilevel"/>
    <w:tmpl w:val="EF203E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B530BC"/>
    <w:multiLevelType w:val="hybridMultilevel"/>
    <w:tmpl w:val="53D449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E5170"/>
    <w:multiLevelType w:val="hybridMultilevel"/>
    <w:tmpl w:val="FE940D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E2F81"/>
    <w:multiLevelType w:val="hybridMultilevel"/>
    <w:tmpl w:val="A448E686"/>
    <w:lvl w:ilvl="0" w:tplc="0409000F">
      <w:start w:val="1"/>
      <w:numFmt w:val="decimal"/>
      <w:lvlText w:val="%1."/>
      <w:lvlJc w:val="left"/>
      <w:pPr>
        <w:ind w:left="720" w:hanging="360"/>
      </w:pPr>
    </w:lvl>
    <w:lvl w:ilvl="1" w:tplc="F95A77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5E468E"/>
    <w:multiLevelType w:val="hybridMultilevel"/>
    <w:tmpl w:val="F30483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7B5688"/>
    <w:multiLevelType w:val="hybridMultilevel"/>
    <w:tmpl w:val="DCCE5F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A09D1"/>
    <w:multiLevelType w:val="hybridMultilevel"/>
    <w:tmpl w:val="8F7284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8739A7"/>
    <w:multiLevelType w:val="hybridMultilevel"/>
    <w:tmpl w:val="1F4ACE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
  </w:num>
  <w:num w:numId="4">
    <w:abstractNumId w:val="20"/>
  </w:num>
  <w:num w:numId="5">
    <w:abstractNumId w:val="23"/>
  </w:num>
  <w:num w:numId="6">
    <w:abstractNumId w:val="27"/>
  </w:num>
  <w:num w:numId="7">
    <w:abstractNumId w:val="32"/>
  </w:num>
  <w:num w:numId="8">
    <w:abstractNumId w:val="5"/>
  </w:num>
  <w:num w:numId="9">
    <w:abstractNumId w:val="9"/>
  </w:num>
  <w:num w:numId="10">
    <w:abstractNumId w:val="18"/>
  </w:num>
  <w:num w:numId="11">
    <w:abstractNumId w:val="12"/>
  </w:num>
  <w:num w:numId="12">
    <w:abstractNumId w:val="19"/>
  </w:num>
  <w:num w:numId="13">
    <w:abstractNumId w:val="21"/>
  </w:num>
  <w:num w:numId="14">
    <w:abstractNumId w:val="7"/>
  </w:num>
  <w:num w:numId="15">
    <w:abstractNumId w:val="28"/>
  </w:num>
  <w:num w:numId="16">
    <w:abstractNumId w:val="3"/>
  </w:num>
  <w:num w:numId="17">
    <w:abstractNumId w:val="14"/>
  </w:num>
  <w:num w:numId="18">
    <w:abstractNumId w:val="24"/>
  </w:num>
  <w:num w:numId="19">
    <w:abstractNumId w:val="26"/>
  </w:num>
  <w:num w:numId="20">
    <w:abstractNumId w:val="17"/>
  </w:num>
  <w:num w:numId="21">
    <w:abstractNumId w:val="4"/>
  </w:num>
  <w:num w:numId="22">
    <w:abstractNumId w:val="30"/>
  </w:num>
  <w:num w:numId="23">
    <w:abstractNumId w:val="6"/>
  </w:num>
  <w:num w:numId="24">
    <w:abstractNumId w:val="13"/>
  </w:num>
  <w:num w:numId="25">
    <w:abstractNumId w:val="8"/>
  </w:num>
  <w:num w:numId="26">
    <w:abstractNumId w:val="16"/>
  </w:num>
  <w:num w:numId="27">
    <w:abstractNumId w:val="11"/>
  </w:num>
  <w:num w:numId="28">
    <w:abstractNumId w:val="22"/>
  </w:num>
  <w:num w:numId="29">
    <w:abstractNumId w:val="25"/>
  </w:num>
  <w:num w:numId="30">
    <w:abstractNumId w:val="29"/>
  </w:num>
  <w:num w:numId="31">
    <w:abstractNumId w:val="10"/>
  </w:num>
  <w:num w:numId="32">
    <w:abstractNumId w:val="0"/>
  </w:num>
  <w:num w:numId="33">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B0"/>
    <w:rsid w:val="00027AF6"/>
    <w:rsid w:val="00027CBB"/>
    <w:rsid w:val="00043E8C"/>
    <w:rsid w:val="00051298"/>
    <w:rsid w:val="00056B93"/>
    <w:rsid w:val="00061A66"/>
    <w:rsid w:val="000740F3"/>
    <w:rsid w:val="000C3658"/>
    <w:rsid w:val="000E4FF5"/>
    <w:rsid w:val="00104426"/>
    <w:rsid w:val="00114749"/>
    <w:rsid w:val="00125744"/>
    <w:rsid w:val="00132FA9"/>
    <w:rsid w:val="00135129"/>
    <w:rsid w:val="00154FFA"/>
    <w:rsid w:val="00155371"/>
    <w:rsid w:val="00155DCE"/>
    <w:rsid w:val="001C13D8"/>
    <w:rsid w:val="001E13D7"/>
    <w:rsid w:val="002045B4"/>
    <w:rsid w:val="00225B38"/>
    <w:rsid w:val="00262F1F"/>
    <w:rsid w:val="00275AE3"/>
    <w:rsid w:val="00283B95"/>
    <w:rsid w:val="0029078A"/>
    <w:rsid w:val="002966CD"/>
    <w:rsid w:val="002B27AF"/>
    <w:rsid w:val="002B61D2"/>
    <w:rsid w:val="002C4926"/>
    <w:rsid w:val="002C709D"/>
    <w:rsid w:val="002C70AB"/>
    <w:rsid w:val="002D3E87"/>
    <w:rsid w:val="00315EE1"/>
    <w:rsid w:val="003168B1"/>
    <w:rsid w:val="00320DF8"/>
    <w:rsid w:val="00326F49"/>
    <w:rsid w:val="00327BB7"/>
    <w:rsid w:val="00330EF6"/>
    <w:rsid w:val="003331D7"/>
    <w:rsid w:val="00334FE8"/>
    <w:rsid w:val="003415C4"/>
    <w:rsid w:val="00351C81"/>
    <w:rsid w:val="00372950"/>
    <w:rsid w:val="00377713"/>
    <w:rsid w:val="003841FD"/>
    <w:rsid w:val="00386F79"/>
    <w:rsid w:val="00392371"/>
    <w:rsid w:val="00392800"/>
    <w:rsid w:val="00392AF2"/>
    <w:rsid w:val="003A547A"/>
    <w:rsid w:val="003A5C11"/>
    <w:rsid w:val="003A6A71"/>
    <w:rsid w:val="003B0FCB"/>
    <w:rsid w:val="003C178E"/>
    <w:rsid w:val="003C29AA"/>
    <w:rsid w:val="003D0B25"/>
    <w:rsid w:val="003D47CC"/>
    <w:rsid w:val="003E58B2"/>
    <w:rsid w:val="00412066"/>
    <w:rsid w:val="0041640B"/>
    <w:rsid w:val="00417508"/>
    <w:rsid w:val="00447093"/>
    <w:rsid w:val="00463BB0"/>
    <w:rsid w:val="00476623"/>
    <w:rsid w:val="00477C78"/>
    <w:rsid w:val="00484DC5"/>
    <w:rsid w:val="004A7063"/>
    <w:rsid w:val="004D306F"/>
    <w:rsid w:val="004D3E97"/>
    <w:rsid w:val="004E2029"/>
    <w:rsid w:val="00505E6D"/>
    <w:rsid w:val="00514F7E"/>
    <w:rsid w:val="00515A8F"/>
    <w:rsid w:val="005373E6"/>
    <w:rsid w:val="00545693"/>
    <w:rsid w:val="00564A5D"/>
    <w:rsid w:val="005874C2"/>
    <w:rsid w:val="00595564"/>
    <w:rsid w:val="005C2F5B"/>
    <w:rsid w:val="005D062F"/>
    <w:rsid w:val="005F6C04"/>
    <w:rsid w:val="005F7B77"/>
    <w:rsid w:val="0063133E"/>
    <w:rsid w:val="0063305E"/>
    <w:rsid w:val="00641D2B"/>
    <w:rsid w:val="00642D41"/>
    <w:rsid w:val="006554FF"/>
    <w:rsid w:val="006570AE"/>
    <w:rsid w:val="006613E9"/>
    <w:rsid w:val="00666BC4"/>
    <w:rsid w:val="00672103"/>
    <w:rsid w:val="006721C0"/>
    <w:rsid w:val="00672575"/>
    <w:rsid w:val="006738F9"/>
    <w:rsid w:val="00684627"/>
    <w:rsid w:val="006A36F3"/>
    <w:rsid w:val="006B0AB0"/>
    <w:rsid w:val="006C1783"/>
    <w:rsid w:val="006C46D7"/>
    <w:rsid w:val="006E2115"/>
    <w:rsid w:val="006F4D0F"/>
    <w:rsid w:val="006F52DE"/>
    <w:rsid w:val="0070256C"/>
    <w:rsid w:val="0070667E"/>
    <w:rsid w:val="00731E26"/>
    <w:rsid w:val="00735347"/>
    <w:rsid w:val="0075025F"/>
    <w:rsid w:val="00754F9A"/>
    <w:rsid w:val="0076046A"/>
    <w:rsid w:val="0079066D"/>
    <w:rsid w:val="007B389D"/>
    <w:rsid w:val="007C374A"/>
    <w:rsid w:val="00802138"/>
    <w:rsid w:val="0083191D"/>
    <w:rsid w:val="00833861"/>
    <w:rsid w:val="00861DEC"/>
    <w:rsid w:val="00863E36"/>
    <w:rsid w:val="008A22D7"/>
    <w:rsid w:val="008A5665"/>
    <w:rsid w:val="008A6E63"/>
    <w:rsid w:val="008A783B"/>
    <w:rsid w:val="008B32EE"/>
    <w:rsid w:val="008C6282"/>
    <w:rsid w:val="008D356C"/>
    <w:rsid w:val="008E4BC5"/>
    <w:rsid w:val="008F676F"/>
    <w:rsid w:val="00900849"/>
    <w:rsid w:val="00925156"/>
    <w:rsid w:val="009351C8"/>
    <w:rsid w:val="00952810"/>
    <w:rsid w:val="00970F03"/>
    <w:rsid w:val="00971CFD"/>
    <w:rsid w:val="00981774"/>
    <w:rsid w:val="00993E3F"/>
    <w:rsid w:val="009B5A56"/>
    <w:rsid w:val="009C0184"/>
    <w:rsid w:val="009F1218"/>
    <w:rsid w:val="009F7996"/>
    <w:rsid w:val="00A159D5"/>
    <w:rsid w:val="00A17C5B"/>
    <w:rsid w:val="00A55E72"/>
    <w:rsid w:val="00AC2EC3"/>
    <w:rsid w:val="00AC547D"/>
    <w:rsid w:val="00AD389D"/>
    <w:rsid w:val="00AF3413"/>
    <w:rsid w:val="00AF3555"/>
    <w:rsid w:val="00B00E89"/>
    <w:rsid w:val="00B01E75"/>
    <w:rsid w:val="00B02F58"/>
    <w:rsid w:val="00B10429"/>
    <w:rsid w:val="00B33994"/>
    <w:rsid w:val="00B40C46"/>
    <w:rsid w:val="00B472C6"/>
    <w:rsid w:val="00B4734D"/>
    <w:rsid w:val="00B57963"/>
    <w:rsid w:val="00B67F2C"/>
    <w:rsid w:val="00B84288"/>
    <w:rsid w:val="00BE09FA"/>
    <w:rsid w:val="00C04C14"/>
    <w:rsid w:val="00C10751"/>
    <w:rsid w:val="00C1414D"/>
    <w:rsid w:val="00C366F2"/>
    <w:rsid w:val="00C42427"/>
    <w:rsid w:val="00C60880"/>
    <w:rsid w:val="00C77F64"/>
    <w:rsid w:val="00C8135F"/>
    <w:rsid w:val="00C9092B"/>
    <w:rsid w:val="00CB0D1A"/>
    <w:rsid w:val="00CB4D95"/>
    <w:rsid w:val="00CB5A94"/>
    <w:rsid w:val="00CD606C"/>
    <w:rsid w:val="00CF37E1"/>
    <w:rsid w:val="00D055D4"/>
    <w:rsid w:val="00D1177C"/>
    <w:rsid w:val="00D20B07"/>
    <w:rsid w:val="00D25BAF"/>
    <w:rsid w:val="00D30976"/>
    <w:rsid w:val="00D32352"/>
    <w:rsid w:val="00D35AD0"/>
    <w:rsid w:val="00D35F9E"/>
    <w:rsid w:val="00D50A2C"/>
    <w:rsid w:val="00D57D0D"/>
    <w:rsid w:val="00D62C9C"/>
    <w:rsid w:val="00D6405C"/>
    <w:rsid w:val="00D91158"/>
    <w:rsid w:val="00DA0925"/>
    <w:rsid w:val="00DA39FD"/>
    <w:rsid w:val="00DB15DA"/>
    <w:rsid w:val="00DB268F"/>
    <w:rsid w:val="00DC0DE9"/>
    <w:rsid w:val="00DD4D2C"/>
    <w:rsid w:val="00DF62D1"/>
    <w:rsid w:val="00E00255"/>
    <w:rsid w:val="00E12760"/>
    <w:rsid w:val="00E261E7"/>
    <w:rsid w:val="00E451F5"/>
    <w:rsid w:val="00E501B9"/>
    <w:rsid w:val="00E530FD"/>
    <w:rsid w:val="00E62ABC"/>
    <w:rsid w:val="00E70B93"/>
    <w:rsid w:val="00E82FF5"/>
    <w:rsid w:val="00E87A6D"/>
    <w:rsid w:val="00E9348E"/>
    <w:rsid w:val="00E935E3"/>
    <w:rsid w:val="00E94062"/>
    <w:rsid w:val="00E975CF"/>
    <w:rsid w:val="00EA58F2"/>
    <w:rsid w:val="00EB19BB"/>
    <w:rsid w:val="00EC151D"/>
    <w:rsid w:val="00EC37E2"/>
    <w:rsid w:val="00EC6174"/>
    <w:rsid w:val="00EC6821"/>
    <w:rsid w:val="00EE27EE"/>
    <w:rsid w:val="00EE2EBF"/>
    <w:rsid w:val="00EE6C48"/>
    <w:rsid w:val="00F1385F"/>
    <w:rsid w:val="00F20094"/>
    <w:rsid w:val="00F60EF5"/>
    <w:rsid w:val="00F63AD8"/>
    <w:rsid w:val="00F834A1"/>
    <w:rsid w:val="00F959FC"/>
    <w:rsid w:val="00FA25DB"/>
    <w:rsid w:val="00FB5C7E"/>
    <w:rsid w:val="00FB5C96"/>
    <w:rsid w:val="00FC09E6"/>
    <w:rsid w:val="00FC1906"/>
    <w:rsid w:val="00FD445C"/>
    <w:rsid w:val="00FD4776"/>
    <w:rsid w:val="00FD6222"/>
    <w:rsid w:val="00FD6BB1"/>
    <w:rsid w:val="00FD7CDF"/>
    <w:rsid w:val="00FE5659"/>
    <w:rsid w:val="00FE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9A2DB"/>
  <w15:docId w15:val="{F460B111-138E-4730-B934-7E20597D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26F49"/>
    <w:pPr>
      <w:keepNext/>
      <w:spacing w:after="0" w:line="240" w:lineRule="auto"/>
      <w:jc w:val="center"/>
      <w:outlineLvl w:val="0"/>
    </w:pPr>
    <w:rPr>
      <w:rFonts w:ascii="Times New Roman" w:eastAsia="Times New Roman" w:hAnsi="Times New Roman" w:cs="Times New Roman"/>
      <w:b/>
      <w:bCs/>
      <w:sz w:val="24"/>
      <w:szCs w:val="24"/>
    </w:rPr>
  </w:style>
  <w:style w:type="paragraph" w:styleId="Heading9">
    <w:name w:val="heading 9"/>
    <w:basedOn w:val="Normal"/>
    <w:next w:val="Normal"/>
    <w:link w:val="Heading9Char"/>
    <w:qFormat/>
    <w:rsid w:val="00326F49"/>
    <w:pPr>
      <w:keepNext/>
      <w:spacing w:after="0" w:line="240" w:lineRule="auto"/>
      <w:jc w:val="center"/>
      <w:outlineLvl w:val="8"/>
    </w:pPr>
    <w:rPr>
      <w:rFonts w:ascii="Times New Roman" w:eastAsia="Times New Roman" w:hAnsi="Times New Roman" w:cs="Times New Roman"/>
      <w:b/>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9AA"/>
    <w:rPr>
      <w:rFonts w:ascii="Segoe UI" w:hAnsi="Segoe UI" w:cs="Segoe UI"/>
      <w:sz w:val="18"/>
      <w:szCs w:val="18"/>
    </w:rPr>
  </w:style>
  <w:style w:type="paragraph" w:styleId="ListParagraph">
    <w:name w:val="List Paragraph"/>
    <w:basedOn w:val="Normal"/>
    <w:uiPriority w:val="34"/>
    <w:qFormat/>
    <w:rsid w:val="00FC09E6"/>
    <w:pPr>
      <w:ind w:left="720"/>
      <w:contextualSpacing/>
    </w:pPr>
  </w:style>
  <w:style w:type="paragraph" w:styleId="Header">
    <w:name w:val="header"/>
    <w:basedOn w:val="Normal"/>
    <w:link w:val="HeaderChar"/>
    <w:uiPriority w:val="99"/>
    <w:unhideWhenUsed/>
    <w:rsid w:val="00E87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A6D"/>
  </w:style>
  <w:style w:type="paragraph" w:styleId="Footer">
    <w:name w:val="footer"/>
    <w:basedOn w:val="Normal"/>
    <w:link w:val="FooterChar"/>
    <w:uiPriority w:val="99"/>
    <w:unhideWhenUsed/>
    <w:qFormat/>
    <w:rsid w:val="00E87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A6D"/>
  </w:style>
  <w:style w:type="character" w:customStyle="1" w:styleId="Heading1Char">
    <w:name w:val="Heading 1 Char"/>
    <w:basedOn w:val="DefaultParagraphFont"/>
    <w:link w:val="Heading1"/>
    <w:rsid w:val="00326F49"/>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326F49"/>
    <w:rPr>
      <w:rFonts w:ascii="Times New Roman" w:eastAsia="Times New Roman" w:hAnsi="Times New Roman" w:cs="Times New Roman"/>
      <w:b/>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CocoaOOXMLWriter/1671.2</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0F06C-2FAD-4DAD-9D55-62B033816E1E}">
  <ds:schemaRefs>
    <ds:schemaRef ds:uri="http://schemas.apple.com/cocoa/2006/metadata"/>
  </ds:schemaRefs>
</ds:datastoreItem>
</file>

<file path=customXml/itemProps2.xml><?xml version="1.0" encoding="utf-8"?>
<ds:datastoreItem xmlns:ds="http://schemas.openxmlformats.org/officeDocument/2006/customXml" ds:itemID="{FC09B6B2-6A6C-4FAE-ADC1-9D72F9171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5606</Words>
  <Characters>31955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TABLE OF CONTENTS</vt:lpstr>
    </vt:vector>
  </TitlesOfParts>
  <Company> </Company>
  <LinksUpToDate>false</LinksUpToDate>
  <CharactersWithSpaces>37487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user</dc:creator>
  <cp:lastModifiedBy>Membership</cp:lastModifiedBy>
  <cp:revision>6</cp:revision>
  <cp:lastPrinted>2026-04-27T21:25:00Z</cp:lastPrinted>
  <dcterms:created xsi:type="dcterms:W3CDTF">2026-04-27T19:04:00Z</dcterms:created>
  <dcterms:modified xsi:type="dcterms:W3CDTF">2026-04-27T21:25:00Z</dcterms:modified>
</cp:coreProperties>
</file>